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BAF9" w14:textId="1EA24FEA" w:rsidR="00B73257" w:rsidRPr="00F34664" w:rsidRDefault="008B6659" w:rsidP="00900E83">
      <w:pPr>
        <w:spacing w:after="0"/>
        <w:contextualSpacing/>
        <w:rPr>
          <w:rFonts w:ascii="Arial" w:eastAsia="Arial Unicode MS" w:hAnsi="Arial" w:cs="Arial"/>
          <w:b/>
          <w:sz w:val="28"/>
          <w:szCs w:val="28"/>
        </w:rPr>
      </w:pPr>
      <w:r w:rsidRPr="00F34664">
        <w:rPr>
          <w:rFonts w:ascii="Arial" w:eastAsia="Arial Unicode MS" w:hAnsi="Arial" w:cs="Arial"/>
          <w:b/>
          <w:sz w:val="28"/>
          <w:szCs w:val="28"/>
        </w:rPr>
        <w:t>SUBHAM DASGUPTA, BS, MS, PhD</w:t>
      </w:r>
    </w:p>
    <w:p w14:paraId="6C673C31" w14:textId="6D79C324" w:rsidR="00581AF3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F34664">
        <w:rPr>
          <w:rFonts w:ascii="Arial" w:eastAsia="Arial Unicode MS" w:hAnsi="Arial" w:cs="Arial"/>
          <w:sz w:val="24"/>
          <w:szCs w:val="24"/>
        </w:rPr>
        <w:t>Assistant Professor</w:t>
      </w:r>
      <w:r w:rsidR="00581AF3" w:rsidRPr="00F34664">
        <w:rPr>
          <w:rFonts w:ascii="Arial" w:eastAsia="Arial Unicode MS" w:hAnsi="Arial" w:cs="Arial"/>
          <w:sz w:val="24"/>
          <w:szCs w:val="24"/>
        </w:rPr>
        <w:t xml:space="preserve"> of Environmental Toxicology</w:t>
      </w:r>
    </w:p>
    <w:p w14:paraId="5CBA1A9A" w14:textId="71C6A2FA" w:rsidR="00C00559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Department of Biological Sciences,</w:t>
      </w:r>
    </w:p>
    <w:p w14:paraId="5A7B325F" w14:textId="346FDE2C" w:rsidR="00C00559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142 Long Hall (Office); 31</w:t>
      </w:r>
      <w:r w:rsidR="00BB20B7" w:rsidRPr="00F34664">
        <w:rPr>
          <w:rFonts w:ascii="Arial" w:eastAsia="Arial Unicode MS" w:hAnsi="Arial" w:cs="Arial"/>
        </w:rPr>
        <w:t>9</w:t>
      </w:r>
      <w:r w:rsidRPr="00F34664">
        <w:rPr>
          <w:rFonts w:ascii="Arial" w:eastAsia="Arial Unicode MS" w:hAnsi="Arial" w:cs="Arial"/>
        </w:rPr>
        <w:t xml:space="preserve"> Jordan Hall (Lab)</w:t>
      </w:r>
    </w:p>
    <w:p w14:paraId="5639D36A" w14:textId="77777777" w:rsidR="00C00559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Clemson University,</w:t>
      </w:r>
    </w:p>
    <w:p w14:paraId="46DDC50E" w14:textId="77777777" w:rsidR="00C00559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Clemson, SC-29634</w:t>
      </w:r>
    </w:p>
    <w:p w14:paraId="07DDDDC7" w14:textId="15BFFE56" w:rsidR="009B2672" w:rsidRPr="00F34664" w:rsidRDefault="00C00559" w:rsidP="00900E83">
      <w:p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</w:rPr>
        <w:t xml:space="preserve">Email: </w:t>
      </w:r>
      <w:hyperlink r:id="rId9" w:history="1">
        <w:r w:rsidRPr="00F34664">
          <w:rPr>
            <w:rStyle w:val="Hyperlink"/>
            <w:rFonts w:ascii="Arial" w:eastAsia="Arial Unicode MS" w:hAnsi="Arial" w:cs="Arial"/>
            <w:i/>
            <w:iCs/>
          </w:rPr>
          <w:t>subhamd@clemson.edu</w:t>
        </w:r>
      </w:hyperlink>
      <w:r w:rsidRPr="00F34664">
        <w:rPr>
          <w:rFonts w:ascii="Arial" w:eastAsia="Arial Unicode MS" w:hAnsi="Arial" w:cs="Arial"/>
        </w:rPr>
        <w:t xml:space="preserve">; </w:t>
      </w:r>
      <w:r w:rsidR="00C97F3A" w:rsidRPr="00F34664">
        <w:rPr>
          <w:rFonts w:ascii="Arial" w:eastAsia="Arial Unicode MS" w:hAnsi="Arial" w:cs="Arial"/>
        </w:rPr>
        <w:t>Cell</w:t>
      </w:r>
      <w:r w:rsidR="00A713C9" w:rsidRPr="00F34664">
        <w:rPr>
          <w:rFonts w:ascii="Arial" w:eastAsia="Arial Unicode MS" w:hAnsi="Arial" w:cs="Arial"/>
        </w:rPr>
        <w:t xml:space="preserve">: </w:t>
      </w:r>
      <w:r w:rsidR="00A713C9" w:rsidRPr="00F34664">
        <w:rPr>
          <w:rFonts w:ascii="Arial" w:eastAsia="Arial Unicode MS" w:hAnsi="Arial" w:cs="Arial"/>
          <w:i/>
          <w:iCs/>
        </w:rPr>
        <w:t>631-880-2878</w:t>
      </w:r>
      <w:r w:rsidR="0095467F" w:rsidRPr="00F34664">
        <w:rPr>
          <w:rFonts w:ascii="Arial" w:eastAsia="Arial Unicode MS" w:hAnsi="Arial" w:cs="Arial"/>
        </w:rPr>
        <w:t xml:space="preserve"> </w:t>
      </w:r>
    </w:p>
    <w:p w14:paraId="27067E1C" w14:textId="0B5ADC50" w:rsidR="002D2DA6" w:rsidRPr="00F34664" w:rsidRDefault="002D2DA6" w:rsidP="00900E83">
      <w:p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</w:rPr>
        <w:t>Google Scholar:</w:t>
      </w:r>
      <w:r w:rsidRPr="00F34664">
        <w:rPr>
          <w:rFonts w:ascii="Arial" w:eastAsia="Arial Unicode MS" w:hAnsi="Arial" w:cs="Arial"/>
          <w:i/>
          <w:iCs/>
        </w:rPr>
        <w:t xml:space="preserve"> </w:t>
      </w:r>
      <w:hyperlink r:id="rId10" w:history="1">
        <w:r w:rsidR="00E02E88" w:rsidRPr="00F34664">
          <w:rPr>
            <w:rStyle w:val="Hyperlink"/>
            <w:rFonts w:ascii="Arial" w:eastAsia="Arial Unicode MS" w:hAnsi="Arial" w:cs="Arial"/>
            <w:i/>
            <w:iCs/>
          </w:rPr>
          <w:t>https://scholar.google.com/citations?user=sG13200AAAAJ&amp;hl=en</w:t>
        </w:r>
      </w:hyperlink>
    </w:p>
    <w:p w14:paraId="3F20BBC2" w14:textId="77777777" w:rsidR="00607221" w:rsidRPr="00F34664" w:rsidRDefault="00607221" w:rsidP="006E27FE">
      <w:pPr>
        <w:spacing w:after="0"/>
        <w:contextualSpacing/>
        <w:rPr>
          <w:rFonts w:ascii="Arial" w:eastAsia="Arial Unicode MS" w:hAnsi="Arial" w:cs="Arial"/>
          <w:i/>
          <w:iCs/>
        </w:rPr>
      </w:pPr>
    </w:p>
    <w:p w14:paraId="53B594DD" w14:textId="05EB2613" w:rsidR="008B6659" w:rsidRPr="00F34664" w:rsidRDefault="008B6659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PROFESSIONAL APPOINTMENTS</w:t>
      </w:r>
    </w:p>
    <w:p w14:paraId="1389930A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58E2A6C3" w14:textId="3204E309" w:rsidR="00490040" w:rsidRPr="00F34664" w:rsidRDefault="00490040" w:rsidP="006E27FE">
      <w:pPr>
        <w:spacing w:after="0"/>
        <w:ind w:left="2880" w:hanging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Aug 2022- 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Assistant Professor</w:t>
      </w:r>
      <w:r w:rsidRPr="00F34664">
        <w:rPr>
          <w:rFonts w:ascii="Arial" w:eastAsia="Arial Unicode MS" w:hAnsi="Arial" w:cs="Arial"/>
        </w:rPr>
        <w:t xml:space="preserve"> (Tenure-track)</w:t>
      </w:r>
    </w:p>
    <w:p w14:paraId="073792E6" w14:textId="096CD21C" w:rsidR="00490040" w:rsidRPr="00F34664" w:rsidRDefault="00490040" w:rsidP="006E27FE">
      <w:pPr>
        <w:spacing w:after="0"/>
        <w:ind w:left="2880" w:hanging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ab/>
        <w:t>Department of Biological Sciences</w:t>
      </w:r>
    </w:p>
    <w:p w14:paraId="2EC52562" w14:textId="667D4679" w:rsidR="00490040" w:rsidRPr="00F34664" w:rsidRDefault="00490040" w:rsidP="006E27FE">
      <w:pPr>
        <w:spacing w:after="0"/>
        <w:ind w:left="2880" w:hanging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ab/>
        <w:t>Clemson University, Clemson, SC</w:t>
      </w:r>
    </w:p>
    <w:p w14:paraId="0DCB530F" w14:textId="77777777" w:rsidR="00490040" w:rsidRPr="00F34664" w:rsidRDefault="00490040" w:rsidP="00490040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131CEB3" w14:textId="4D17314E" w:rsidR="00842980" w:rsidRPr="00F34664" w:rsidRDefault="00941D5F" w:rsidP="006E27FE">
      <w:pPr>
        <w:spacing w:after="0"/>
        <w:ind w:left="2880" w:hanging="288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</w:rPr>
        <w:t xml:space="preserve">Sept </w:t>
      </w:r>
      <w:r w:rsidR="00B91193" w:rsidRPr="00F34664">
        <w:rPr>
          <w:rFonts w:ascii="Arial" w:eastAsia="Arial Unicode MS" w:hAnsi="Arial" w:cs="Arial"/>
        </w:rPr>
        <w:t>2019-</w:t>
      </w:r>
      <w:r w:rsidR="00490040" w:rsidRPr="00F34664">
        <w:rPr>
          <w:rFonts w:ascii="Arial" w:eastAsia="Arial Unicode MS" w:hAnsi="Arial" w:cs="Arial"/>
        </w:rPr>
        <w:t xml:space="preserve"> Aug 2022</w:t>
      </w:r>
      <w:r w:rsidR="00B91193" w:rsidRPr="00F34664">
        <w:rPr>
          <w:rFonts w:ascii="Arial" w:eastAsia="Arial Unicode MS" w:hAnsi="Arial" w:cs="Arial"/>
        </w:rPr>
        <w:tab/>
      </w:r>
      <w:r w:rsidR="00B91193" w:rsidRPr="00F34664">
        <w:rPr>
          <w:rFonts w:ascii="Arial" w:eastAsia="Arial Unicode MS" w:hAnsi="Arial" w:cs="Arial"/>
          <w:b/>
          <w:bCs/>
        </w:rPr>
        <w:t>Postdoctoral Scholar</w:t>
      </w:r>
    </w:p>
    <w:p w14:paraId="026BCA65" w14:textId="38FD354E" w:rsidR="00A46A5F" w:rsidRPr="00F34664" w:rsidRDefault="00A46A5F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O</w:t>
      </w:r>
      <w:r w:rsidR="00316462" w:rsidRPr="00F34664">
        <w:rPr>
          <w:rFonts w:ascii="Arial" w:eastAsia="Arial Unicode MS" w:hAnsi="Arial" w:cs="Arial"/>
        </w:rPr>
        <w:t xml:space="preserve">regon State University </w:t>
      </w:r>
      <w:r w:rsidRPr="00F34664">
        <w:rPr>
          <w:rFonts w:ascii="Arial" w:eastAsia="Arial Unicode MS" w:hAnsi="Arial" w:cs="Arial"/>
        </w:rPr>
        <w:t>Superfund Trainee</w:t>
      </w:r>
    </w:p>
    <w:p w14:paraId="1ED3A171" w14:textId="64561FCA" w:rsidR="00842980" w:rsidRPr="00F34664" w:rsidRDefault="00842980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Department of Environmental and Molecular Toxicology, </w:t>
      </w:r>
      <w:r w:rsidR="00B91193" w:rsidRPr="00F34664">
        <w:rPr>
          <w:rFonts w:ascii="Arial" w:eastAsia="Arial Unicode MS" w:hAnsi="Arial" w:cs="Arial"/>
        </w:rPr>
        <w:t>Oregon State University</w:t>
      </w:r>
      <w:r w:rsidRPr="00F34664">
        <w:rPr>
          <w:rFonts w:ascii="Arial" w:eastAsia="Arial Unicode MS" w:hAnsi="Arial" w:cs="Arial"/>
        </w:rPr>
        <w:t xml:space="preserve"> </w:t>
      </w:r>
    </w:p>
    <w:p w14:paraId="37E51BA2" w14:textId="26B49F75" w:rsidR="00780556" w:rsidRPr="00F34664" w:rsidRDefault="00B73257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  <w:i/>
          <w:iCs/>
        </w:rPr>
        <w:t>Mentor: Dr. Ro</w:t>
      </w:r>
      <w:r w:rsidR="003328FE" w:rsidRPr="00F34664">
        <w:rPr>
          <w:rFonts w:ascii="Arial" w:eastAsia="Arial Unicode MS" w:hAnsi="Arial" w:cs="Arial"/>
          <w:i/>
          <w:iCs/>
        </w:rPr>
        <w:t>byn</w:t>
      </w:r>
      <w:r w:rsidRPr="00F34664">
        <w:rPr>
          <w:rFonts w:ascii="Arial" w:eastAsia="Arial Unicode MS" w:hAnsi="Arial" w:cs="Arial"/>
          <w:i/>
          <w:iCs/>
        </w:rPr>
        <w:t xml:space="preserve"> </w:t>
      </w:r>
      <w:proofErr w:type="spellStart"/>
      <w:r w:rsidRPr="00F34664">
        <w:rPr>
          <w:rFonts w:ascii="Arial" w:eastAsia="Arial Unicode MS" w:hAnsi="Arial" w:cs="Arial"/>
          <w:i/>
          <w:iCs/>
        </w:rPr>
        <w:t>Tanguay</w:t>
      </w:r>
      <w:proofErr w:type="spellEnd"/>
    </w:p>
    <w:p w14:paraId="7A561215" w14:textId="77777777" w:rsidR="006E27FE" w:rsidRPr="00F34664" w:rsidRDefault="006E27FE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  <w:i/>
          <w:iCs/>
        </w:rPr>
      </w:pPr>
    </w:p>
    <w:p w14:paraId="6B61D670" w14:textId="4CA4D65D" w:rsidR="00842980" w:rsidRPr="00F34664" w:rsidRDefault="00941D5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Apr </w:t>
      </w:r>
      <w:r w:rsidR="00A713C9" w:rsidRPr="00F34664">
        <w:rPr>
          <w:rFonts w:ascii="Arial" w:eastAsia="Arial Unicode MS" w:hAnsi="Arial" w:cs="Arial"/>
        </w:rPr>
        <w:t>2017-</w:t>
      </w:r>
      <w:r w:rsidRPr="00F34664">
        <w:rPr>
          <w:rFonts w:ascii="Arial" w:eastAsia="Arial Unicode MS" w:hAnsi="Arial" w:cs="Arial"/>
        </w:rPr>
        <w:t xml:space="preserve"> Sept </w:t>
      </w:r>
      <w:r w:rsidR="00B91193" w:rsidRPr="00F34664">
        <w:rPr>
          <w:rFonts w:ascii="Arial" w:eastAsia="Arial Unicode MS" w:hAnsi="Arial" w:cs="Arial"/>
        </w:rPr>
        <w:t>2019</w:t>
      </w:r>
      <w:r w:rsidR="00A713C9" w:rsidRPr="00F34664">
        <w:rPr>
          <w:rFonts w:ascii="Arial" w:eastAsia="Arial Unicode MS" w:hAnsi="Arial" w:cs="Arial"/>
        </w:rPr>
        <w:tab/>
      </w:r>
      <w:r w:rsidR="00F34664">
        <w:rPr>
          <w:rFonts w:ascii="Arial" w:eastAsia="Arial Unicode MS" w:hAnsi="Arial" w:cs="Arial"/>
        </w:rPr>
        <w:tab/>
      </w:r>
      <w:r w:rsidR="00A713C9" w:rsidRPr="00F34664">
        <w:rPr>
          <w:rFonts w:ascii="Arial" w:eastAsia="Arial Unicode MS" w:hAnsi="Arial" w:cs="Arial"/>
          <w:b/>
          <w:bCs/>
        </w:rPr>
        <w:t>Postdoctoral Associate</w:t>
      </w:r>
      <w:r w:rsidR="00A713C9" w:rsidRPr="00F34664">
        <w:rPr>
          <w:rFonts w:ascii="Arial" w:eastAsia="Arial Unicode MS" w:hAnsi="Arial" w:cs="Arial"/>
        </w:rPr>
        <w:t xml:space="preserve"> </w:t>
      </w:r>
    </w:p>
    <w:p w14:paraId="236C768F" w14:textId="6888D4BC" w:rsidR="00842980" w:rsidRPr="00F34664" w:rsidRDefault="00842980" w:rsidP="006E27FE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Department of Environmental Sciences, </w:t>
      </w:r>
      <w:r w:rsidR="00A713C9" w:rsidRPr="00F34664">
        <w:rPr>
          <w:rFonts w:ascii="Arial" w:eastAsia="Arial Unicode MS" w:hAnsi="Arial" w:cs="Arial"/>
        </w:rPr>
        <w:t>University of California Riverside</w:t>
      </w:r>
    </w:p>
    <w:p w14:paraId="130D06C5" w14:textId="5300B3E0" w:rsidR="00780556" w:rsidRPr="00F34664" w:rsidRDefault="00B73257" w:rsidP="006E27FE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  <w:i/>
          <w:iCs/>
        </w:rPr>
        <w:t>Mentor: Dr. David Volz</w:t>
      </w:r>
    </w:p>
    <w:p w14:paraId="5D018924" w14:textId="77777777" w:rsidR="006E27FE" w:rsidRPr="00F34664" w:rsidRDefault="006E27FE" w:rsidP="006E27FE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  <w:i/>
          <w:iCs/>
        </w:rPr>
      </w:pPr>
    </w:p>
    <w:p w14:paraId="75C97D98" w14:textId="77777777" w:rsidR="00842980" w:rsidRPr="00F34664" w:rsidRDefault="00941D5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Feb </w:t>
      </w:r>
      <w:r w:rsidR="00B02FE5" w:rsidRPr="00F34664">
        <w:rPr>
          <w:rFonts w:ascii="Arial" w:eastAsia="Arial Unicode MS" w:hAnsi="Arial" w:cs="Arial"/>
        </w:rPr>
        <w:t>2017</w:t>
      </w:r>
      <w:r w:rsidR="00A713C9" w:rsidRPr="00F34664">
        <w:rPr>
          <w:rFonts w:ascii="Arial" w:eastAsia="Arial Unicode MS" w:hAnsi="Arial" w:cs="Arial"/>
        </w:rPr>
        <w:t>-</w:t>
      </w:r>
      <w:r w:rsidRPr="00F34664">
        <w:rPr>
          <w:rFonts w:ascii="Arial" w:eastAsia="Arial Unicode MS" w:hAnsi="Arial" w:cs="Arial"/>
        </w:rPr>
        <w:t xml:space="preserve"> Apr </w:t>
      </w:r>
      <w:r w:rsidR="00A713C9" w:rsidRPr="00F34664">
        <w:rPr>
          <w:rFonts w:ascii="Arial" w:eastAsia="Arial Unicode MS" w:hAnsi="Arial" w:cs="Arial"/>
        </w:rPr>
        <w:t>2017</w:t>
      </w:r>
      <w:r w:rsidR="00B02FE5" w:rsidRPr="00F34664">
        <w:rPr>
          <w:rFonts w:ascii="Arial" w:eastAsia="Arial Unicode MS" w:hAnsi="Arial" w:cs="Arial"/>
        </w:rPr>
        <w:tab/>
      </w:r>
      <w:r w:rsidR="00B02FE5" w:rsidRPr="00F34664">
        <w:rPr>
          <w:rFonts w:ascii="Arial" w:eastAsia="Arial Unicode MS" w:hAnsi="Arial" w:cs="Arial"/>
        </w:rPr>
        <w:tab/>
      </w:r>
      <w:r w:rsidR="00A713C9" w:rsidRPr="00F34664">
        <w:rPr>
          <w:rFonts w:ascii="Arial" w:eastAsia="Arial Unicode MS" w:hAnsi="Arial" w:cs="Arial"/>
          <w:b/>
          <w:bCs/>
        </w:rPr>
        <w:t>Research Support Specialist</w:t>
      </w:r>
      <w:r w:rsidR="00A713C9" w:rsidRPr="00F34664">
        <w:rPr>
          <w:rFonts w:ascii="Arial" w:eastAsia="Arial Unicode MS" w:hAnsi="Arial" w:cs="Arial"/>
        </w:rPr>
        <w:t xml:space="preserve"> </w:t>
      </w:r>
    </w:p>
    <w:p w14:paraId="4DE41BBE" w14:textId="103AFA67" w:rsidR="003A4286" w:rsidRPr="00F34664" w:rsidRDefault="00842980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School of Marine and Atmospheric Sciences (</w:t>
      </w:r>
      <w:proofErr w:type="spellStart"/>
      <w:r w:rsidRPr="00F34664">
        <w:rPr>
          <w:rFonts w:ascii="Arial" w:eastAsia="Arial Unicode MS" w:hAnsi="Arial" w:cs="Arial"/>
        </w:rPr>
        <w:t>SoMAS</w:t>
      </w:r>
      <w:proofErr w:type="spellEnd"/>
      <w:r w:rsidRPr="00F34664">
        <w:rPr>
          <w:rFonts w:ascii="Arial" w:eastAsia="Arial Unicode MS" w:hAnsi="Arial" w:cs="Arial"/>
        </w:rPr>
        <w:t xml:space="preserve">), </w:t>
      </w:r>
      <w:r w:rsidR="00B02FE5" w:rsidRPr="00F34664">
        <w:rPr>
          <w:rFonts w:ascii="Arial" w:eastAsia="Arial Unicode MS" w:hAnsi="Arial" w:cs="Arial"/>
        </w:rPr>
        <w:t>Stony Brook University</w:t>
      </w:r>
      <w:r w:rsidR="004F335C" w:rsidRPr="00F34664">
        <w:rPr>
          <w:rFonts w:ascii="Arial" w:eastAsia="Arial Unicode MS" w:hAnsi="Arial" w:cs="Arial"/>
        </w:rPr>
        <w:t>, NY</w:t>
      </w:r>
      <w:r w:rsidRPr="00F34664">
        <w:rPr>
          <w:rFonts w:ascii="Arial" w:eastAsia="Arial Unicode MS" w:hAnsi="Arial" w:cs="Arial"/>
        </w:rPr>
        <w:t xml:space="preserve"> </w:t>
      </w:r>
    </w:p>
    <w:p w14:paraId="430914AD" w14:textId="77777777" w:rsidR="007723DE" w:rsidRPr="00F34664" w:rsidRDefault="00B73257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i/>
          <w:iCs/>
        </w:rPr>
        <w:t>Supervisor: Dr. Anne McElroy</w:t>
      </w:r>
    </w:p>
    <w:p w14:paraId="3D95FC94" w14:textId="77777777" w:rsidR="00780A21" w:rsidRPr="00F34664" w:rsidRDefault="00780A21" w:rsidP="00B96DEE">
      <w:p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</w:p>
    <w:p w14:paraId="5AAB4DC9" w14:textId="292062FF" w:rsidR="004B0EC2" w:rsidRPr="00F34664" w:rsidRDefault="008B6659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EDUCATION</w:t>
      </w:r>
    </w:p>
    <w:p w14:paraId="2193279F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45EBCDEE" w14:textId="77E6572D" w:rsidR="009804C6" w:rsidRPr="00F34664" w:rsidRDefault="00941D5F" w:rsidP="006E27FE">
      <w:pPr>
        <w:spacing w:after="0"/>
        <w:ind w:left="2880" w:hanging="288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Aug </w:t>
      </w:r>
      <w:r w:rsidR="00EF167C" w:rsidRPr="00F34664">
        <w:rPr>
          <w:rFonts w:ascii="Arial" w:eastAsia="Arial Unicode MS" w:hAnsi="Arial" w:cs="Arial"/>
        </w:rPr>
        <w:t>2011-</w:t>
      </w:r>
      <w:r w:rsidRPr="00F34664">
        <w:rPr>
          <w:rFonts w:ascii="Arial" w:eastAsia="Arial Unicode MS" w:hAnsi="Arial" w:cs="Arial"/>
        </w:rPr>
        <w:t xml:space="preserve"> Dec </w:t>
      </w:r>
      <w:r w:rsidR="00EF167C" w:rsidRPr="00F34664">
        <w:rPr>
          <w:rFonts w:ascii="Arial" w:eastAsia="Arial Unicode MS" w:hAnsi="Arial" w:cs="Arial"/>
        </w:rPr>
        <w:t xml:space="preserve">2016 </w:t>
      </w:r>
      <w:r w:rsidR="00EF167C" w:rsidRPr="00F34664">
        <w:rPr>
          <w:rFonts w:ascii="Arial" w:eastAsia="Arial Unicode MS" w:hAnsi="Arial" w:cs="Arial"/>
        </w:rPr>
        <w:tab/>
      </w:r>
      <w:r w:rsidR="00A24B85" w:rsidRPr="00F34664">
        <w:rPr>
          <w:rFonts w:ascii="Arial" w:eastAsia="Arial Unicode MS" w:hAnsi="Arial" w:cs="Arial"/>
          <w:b/>
          <w:bCs/>
        </w:rPr>
        <w:t>PhD in Marine and Atmospheric Sciences</w:t>
      </w:r>
      <w:r w:rsidR="003D6BFA" w:rsidRPr="00F34664">
        <w:rPr>
          <w:rFonts w:ascii="Arial" w:eastAsia="Arial Unicode MS" w:hAnsi="Arial" w:cs="Arial"/>
        </w:rPr>
        <w:t xml:space="preserve"> </w:t>
      </w:r>
      <w:r w:rsidR="009804C6" w:rsidRPr="00F34664">
        <w:rPr>
          <w:rFonts w:ascii="Arial" w:eastAsia="Arial Unicode MS" w:hAnsi="Arial" w:cs="Arial"/>
        </w:rPr>
        <w:t>(focus on aquatic toxicology)</w:t>
      </w:r>
    </w:p>
    <w:p w14:paraId="5AF4CE2E" w14:textId="5EC8200E" w:rsidR="00842980" w:rsidRPr="00F34664" w:rsidRDefault="00842980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SoMAS</w:t>
      </w:r>
      <w:proofErr w:type="spellEnd"/>
      <w:r w:rsidRPr="00F34664">
        <w:rPr>
          <w:rFonts w:ascii="Arial" w:eastAsia="Arial Unicode MS" w:hAnsi="Arial" w:cs="Arial"/>
        </w:rPr>
        <w:t xml:space="preserve">, </w:t>
      </w:r>
      <w:r w:rsidR="00113D50" w:rsidRPr="00F34664">
        <w:rPr>
          <w:rFonts w:ascii="Arial" w:eastAsia="Arial Unicode MS" w:hAnsi="Arial" w:cs="Arial"/>
        </w:rPr>
        <w:t>Stony Brook University</w:t>
      </w:r>
      <w:r w:rsidR="004F335C" w:rsidRPr="00F34664">
        <w:rPr>
          <w:rFonts w:ascii="Arial" w:eastAsia="Arial Unicode MS" w:hAnsi="Arial" w:cs="Arial"/>
        </w:rPr>
        <w:t>, NY</w:t>
      </w:r>
    </w:p>
    <w:p w14:paraId="7C969B11" w14:textId="4981C751" w:rsidR="00261E45" w:rsidRPr="00F34664" w:rsidRDefault="00261E45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  <w:i/>
          <w:iCs/>
        </w:rPr>
        <w:t>Advisor: Dr. Anne McElroy</w:t>
      </w:r>
    </w:p>
    <w:p w14:paraId="12C83C0E" w14:textId="77777777" w:rsidR="006E27FE" w:rsidRPr="00F34664" w:rsidRDefault="006E27FE" w:rsidP="006E27FE">
      <w:pPr>
        <w:spacing w:after="0"/>
        <w:ind w:left="2880"/>
        <w:contextualSpacing/>
        <w:jc w:val="both"/>
        <w:rPr>
          <w:rFonts w:ascii="Arial" w:eastAsia="Arial Unicode MS" w:hAnsi="Arial" w:cs="Arial"/>
        </w:rPr>
      </w:pPr>
    </w:p>
    <w:p w14:paraId="38C7CBA5" w14:textId="6AC08320" w:rsidR="00842980" w:rsidRPr="00F34664" w:rsidRDefault="00941D5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Aug </w:t>
      </w:r>
      <w:r w:rsidR="00EF167C" w:rsidRPr="00F34664">
        <w:rPr>
          <w:rFonts w:ascii="Arial" w:eastAsia="Arial Unicode MS" w:hAnsi="Arial" w:cs="Arial"/>
        </w:rPr>
        <w:t>2008-</w:t>
      </w:r>
      <w:r w:rsidRPr="00F34664">
        <w:rPr>
          <w:rFonts w:ascii="Arial" w:eastAsia="Arial Unicode MS" w:hAnsi="Arial" w:cs="Arial"/>
        </w:rPr>
        <w:t xml:space="preserve"> July </w:t>
      </w:r>
      <w:r w:rsidR="00EF167C" w:rsidRPr="00F34664">
        <w:rPr>
          <w:rFonts w:ascii="Arial" w:eastAsia="Arial Unicode MS" w:hAnsi="Arial" w:cs="Arial"/>
        </w:rPr>
        <w:t xml:space="preserve">2010 </w:t>
      </w:r>
      <w:r w:rsidR="00EF167C" w:rsidRPr="00F34664">
        <w:rPr>
          <w:rFonts w:ascii="Arial" w:eastAsia="Arial Unicode MS" w:hAnsi="Arial" w:cs="Arial"/>
        </w:rPr>
        <w:tab/>
      </w:r>
      <w:r w:rsidR="00F34664">
        <w:rPr>
          <w:rFonts w:ascii="Arial" w:eastAsia="Arial Unicode MS" w:hAnsi="Arial" w:cs="Arial"/>
        </w:rPr>
        <w:tab/>
      </w:r>
      <w:r w:rsidR="00BA6B53" w:rsidRPr="00F34664">
        <w:rPr>
          <w:rFonts w:ascii="Arial" w:eastAsia="Arial Unicode MS" w:hAnsi="Arial" w:cs="Arial"/>
          <w:b/>
          <w:bCs/>
        </w:rPr>
        <w:t>MS</w:t>
      </w:r>
      <w:r w:rsidR="00A24B85" w:rsidRPr="00F34664">
        <w:rPr>
          <w:rFonts w:ascii="Arial" w:eastAsia="Arial Unicode MS" w:hAnsi="Arial" w:cs="Arial"/>
          <w:b/>
          <w:bCs/>
        </w:rPr>
        <w:t xml:space="preserve"> in</w:t>
      </w:r>
      <w:r w:rsidR="00BA6B53" w:rsidRPr="00F34664">
        <w:rPr>
          <w:rFonts w:ascii="Arial" w:eastAsia="Arial Unicode MS" w:hAnsi="Arial" w:cs="Arial"/>
          <w:b/>
          <w:bCs/>
        </w:rPr>
        <w:t xml:space="preserve"> Environmental Sciences</w:t>
      </w:r>
      <w:r w:rsidR="003D6BFA" w:rsidRPr="00F34664">
        <w:rPr>
          <w:rFonts w:ascii="Arial" w:eastAsia="Arial Unicode MS" w:hAnsi="Arial" w:cs="Arial"/>
        </w:rPr>
        <w:t xml:space="preserve"> </w:t>
      </w:r>
    </w:p>
    <w:p w14:paraId="63DC4524" w14:textId="64C4D7D3" w:rsidR="00EF53E6" w:rsidRPr="00F34664" w:rsidRDefault="00842980" w:rsidP="006E27FE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Department of Environmental Sciences, </w:t>
      </w:r>
      <w:r w:rsidR="00BA6B53" w:rsidRPr="00F34664">
        <w:rPr>
          <w:rFonts w:ascii="Arial" w:eastAsia="Arial Unicode MS" w:hAnsi="Arial" w:cs="Arial"/>
        </w:rPr>
        <w:t xml:space="preserve">University of Calcutta, </w:t>
      </w:r>
      <w:r w:rsidR="008B6659" w:rsidRPr="00F34664">
        <w:rPr>
          <w:rFonts w:ascii="Arial" w:eastAsia="Arial Unicode MS" w:hAnsi="Arial" w:cs="Arial"/>
        </w:rPr>
        <w:t>India</w:t>
      </w:r>
      <w:r w:rsidR="00687E7B" w:rsidRPr="00F34664">
        <w:rPr>
          <w:rFonts w:ascii="Arial" w:eastAsia="Arial Unicode MS" w:hAnsi="Arial" w:cs="Arial"/>
        </w:rPr>
        <w:t xml:space="preserve"> </w:t>
      </w:r>
    </w:p>
    <w:p w14:paraId="1A181D84" w14:textId="77777777" w:rsidR="006E27FE" w:rsidRPr="00F34664" w:rsidRDefault="006E27FE" w:rsidP="006E27FE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</w:rPr>
      </w:pPr>
    </w:p>
    <w:p w14:paraId="14556BDE" w14:textId="76735E8E" w:rsidR="00842980" w:rsidRPr="00F34664" w:rsidRDefault="00941D5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Aug </w:t>
      </w:r>
      <w:r w:rsidR="00EF167C" w:rsidRPr="00F34664">
        <w:rPr>
          <w:rFonts w:ascii="Arial" w:eastAsia="Arial Unicode MS" w:hAnsi="Arial" w:cs="Arial"/>
        </w:rPr>
        <w:t>2005-</w:t>
      </w:r>
      <w:r w:rsidRPr="00F34664">
        <w:rPr>
          <w:rFonts w:ascii="Arial" w:eastAsia="Arial Unicode MS" w:hAnsi="Arial" w:cs="Arial"/>
        </w:rPr>
        <w:t xml:space="preserve"> July </w:t>
      </w:r>
      <w:r w:rsidR="00EF167C" w:rsidRPr="00F34664">
        <w:rPr>
          <w:rFonts w:ascii="Arial" w:eastAsia="Arial Unicode MS" w:hAnsi="Arial" w:cs="Arial"/>
        </w:rPr>
        <w:t>2008</w:t>
      </w:r>
      <w:r w:rsidR="00EF167C" w:rsidRPr="00F34664">
        <w:rPr>
          <w:rFonts w:ascii="Arial" w:eastAsia="Arial Unicode MS" w:hAnsi="Arial" w:cs="Arial"/>
        </w:rPr>
        <w:tab/>
      </w:r>
      <w:r w:rsidR="00F34664">
        <w:rPr>
          <w:rFonts w:ascii="Arial" w:eastAsia="Arial Unicode MS" w:hAnsi="Arial" w:cs="Arial"/>
        </w:rPr>
        <w:tab/>
      </w:r>
      <w:r w:rsidR="00687E7B" w:rsidRPr="00F34664">
        <w:rPr>
          <w:rFonts w:ascii="Arial" w:eastAsia="Arial Unicode MS" w:hAnsi="Arial" w:cs="Arial"/>
          <w:b/>
          <w:bCs/>
        </w:rPr>
        <w:t>BS in Human Physiology</w:t>
      </w:r>
      <w:r w:rsidR="003D6BFA" w:rsidRPr="00F34664">
        <w:rPr>
          <w:rFonts w:ascii="Arial" w:eastAsia="Arial Unicode MS" w:hAnsi="Arial" w:cs="Arial"/>
        </w:rPr>
        <w:t xml:space="preserve"> </w:t>
      </w:r>
    </w:p>
    <w:p w14:paraId="52E9DFAD" w14:textId="73401C35" w:rsidR="00C2394D" w:rsidRPr="00F34664" w:rsidRDefault="00842980" w:rsidP="005E6FAC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Department of Physiology, </w:t>
      </w:r>
      <w:r w:rsidR="00687E7B" w:rsidRPr="00F34664">
        <w:rPr>
          <w:rFonts w:ascii="Arial" w:eastAsia="Arial Unicode MS" w:hAnsi="Arial" w:cs="Arial"/>
        </w:rPr>
        <w:t>Pre</w:t>
      </w:r>
      <w:r w:rsidR="008F29C6" w:rsidRPr="00F34664">
        <w:rPr>
          <w:rFonts w:ascii="Arial" w:eastAsia="Arial Unicode MS" w:hAnsi="Arial" w:cs="Arial"/>
        </w:rPr>
        <w:t xml:space="preserve">sidency College, </w:t>
      </w:r>
      <w:r w:rsidR="008B6659" w:rsidRPr="00F34664">
        <w:rPr>
          <w:rFonts w:ascii="Arial" w:eastAsia="Arial Unicode MS" w:hAnsi="Arial" w:cs="Arial"/>
        </w:rPr>
        <w:t>India</w:t>
      </w:r>
    </w:p>
    <w:p w14:paraId="7D871F40" w14:textId="77777777" w:rsidR="00581AF3" w:rsidRPr="00F34664" w:rsidRDefault="00581AF3" w:rsidP="005E6FAC">
      <w:pPr>
        <w:spacing w:after="0"/>
        <w:ind w:left="2160" w:firstLine="720"/>
        <w:contextualSpacing/>
        <w:jc w:val="both"/>
        <w:rPr>
          <w:rFonts w:ascii="Arial" w:eastAsia="Arial Unicode MS" w:hAnsi="Arial" w:cs="Arial"/>
        </w:rPr>
      </w:pPr>
    </w:p>
    <w:p w14:paraId="3827CEF3" w14:textId="0F583890" w:rsidR="00AC35CF" w:rsidRPr="00F34664" w:rsidRDefault="00AC35CF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AC260EF" w14:textId="1E27F125" w:rsidR="004B0EC2" w:rsidRPr="00F34664" w:rsidRDefault="008B6659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PEER REVIEWED PUBLICATIONS</w:t>
      </w:r>
    </w:p>
    <w:p w14:paraId="7DB69473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5A3D0D0D" w14:textId="6164B1A2" w:rsidR="00222C63" w:rsidRPr="00F34664" w:rsidRDefault="00222C63" w:rsidP="008B665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O </w:t>
      </w:r>
      <w:proofErr w:type="spellStart"/>
      <w:r w:rsidRPr="00F34664">
        <w:rPr>
          <w:rFonts w:ascii="Arial" w:eastAsia="Arial Unicode MS" w:hAnsi="Arial" w:cs="Arial"/>
        </w:rPr>
        <w:t>Karmach</w:t>
      </w:r>
      <w:proofErr w:type="spellEnd"/>
      <w:r w:rsidRPr="00F34664">
        <w:rPr>
          <w:rFonts w:ascii="Arial" w:eastAsia="Arial Unicode MS" w:hAnsi="Arial" w:cs="Arial"/>
        </w:rPr>
        <w:t xml:space="preserve">, JV Madrid, </w:t>
      </w:r>
      <w:r w:rsidRPr="00F34664">
        <w:rPr>
          <w:rFonts w:ascii="Arial" w:eastAsia="Arial Unicode MS" w:hAnsi="Arial" w:cs="Arial"/>
          <w:b/>
          <w:bCs/>
        </w:rPr>
        <w:t>S Dasgupta</w:t>
      </w:r>
      <w:r w:rsidRPr="00F34664">
        <w:rPr>
          <w:rFonts w:ascii="Arial" w:eastAsia="Arial Unicode MS" w:hAnsi="Arial" w:cs="Arial"/>
        </w:rPr>
        <w:t xml:space="preserve">, DC Volz, NI </w:t>
      </w:r>
      <w:proofErr w:type="spellStart"/>
      <w:r w:rsidRPr="00F34664">
        <w:rPr>
          <w:rFonts w:ascii="Arial" w:eastAsia="Arial Unicode MS" w:hAnsi="Arial" w:cs="Arial"/>
        </w:rPr>
        <w:t>zur</w:t>
      </w:r>
      <w:proofErr w:type="spellEnd"/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Nieden</w:t>
      </w:r>
      <w:proofErr w:type="spellEnd"/>
      <w:r w:rsidRPr="00F34664">
        <w:rPr>
          <w:rFonts w:ascii="Arial" w:eastAsia="Arial Unicode MS" w:hAnsi="Arial" w:cs="Arial"/>
        </w:rPr>
        <w:t xml:space="preserve">. </w:t>
      </w:r>
      <w:r w:rsidRPr="00F34664">
        <w:rPr>
          <w:rFonts w:ascii="Arial" w:eastAsia="Arial Unicode MS" w:hAnsi="Arial" w:cs="Arial"/>
          <w:b/>
          <w:bCs/>
        </w:rPr>
        <w:t>2022.</w:t>
      </w:r>
      <w:r w:rsidRPr="00F34664">
        <w:rPr>
          <w:rFonts w:ascii="Arial" w:eastAsia="Arial Unicode MS" w:hAnsi="Arial" w:cs="Arial"/>
        </w:rPr>
        <w:t xml:space="preserve"> Embryonic Exposure to Cigarette Smoke Extract Impedes Skeletal Development and Evokes Craniofacial Defects in Zebrafish. </w:t>
      </w:r>
      <w:r w:rsidRPr="00F34664">
        <w:rPr>
          <w:rFonts w:ascii="Arial" w:eastAsia="Arial Unicode MS" w:hAnsi="Arial" w:cs="Arial"/>
          <w:i/>
          <w:iCs/>
          <w:u w:val="single"/>
        </w:rPr>
        <w:t>International Journal of Molecular Sciences</w:t>
      </w:r>
      <w:r w:rsidRPr="00F34664">
        <w:rPr>
          <w:rFonts w:ascii="Arial" w:eastAsia="Arial Unicode MS" w:hAnsi="Arial" w:cs="Arial"/>
        </w:rPr>
        <w:t xml:space="preserve"> 23 (17), 9904</w:t>
      </w:r>
    </w:p>
    <w:p w14:paraId="40BA3F81" w14:textId="184BB8ED" w:rsidR="001D14A4" w:rsidRPr="00F34664" w:rsidRDefault="001D14A4" w:rsidP="00222C6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lastRenderedPageBreak/>
        <w:t>Avila-Barnard S</w:t>
      </w:r>
      <w:r w:rsidRPr="00F34664">
        <w:rPr>
          <w:rFonts w:ascii="Arial" w:eastAsia="Arial Unicode MS" w:hAnsi="Arial" w:cs="Arial"/>
          <w:b/>
          <w:bCs/>
        </w:rPr>
        <w:t>, Dasgupta S</w:t>
      </w:r>
      <w:r w:rsidRPr="00F34664">
        <w:rPr>
          <w:rFonts w:ascii="Arial" w:eastAsia="Arial Unicode MS" w:hAnsi="Arial" w:cs="Arial"/>
        </w:rPr>
        <w:t xml:space="preserve">, Cheng V,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Wiegand JL, Volz DC</w:t>
      </w:r>
      <w:r w:rsidRPr="00F34664">
        <w:rPr>
          <w:rFonts w:ascii="Arial" w:eastAsia="Arial Unicode MS" w:hAnsi="Arial" w:cs="Arial"/>
          <w:b/>
          <w:bCs/>
        </w:rPr>
        <w:t xml:space="preserve">. 2022. </w:t>
      </w:r>
      <w:r w:rsidRPr="00F34664">
        <w:rPr>
          <w:rFonts w:ascii="Arial" w:eastAsia="Arial Unicode MS" w:hAnsi="Arial" w:cs="Arial"/>
        </w:rPr>
        <w:t xml:space="preserve">Tris(1,3-dichloro-2-propyl) phosphate disrupts the normal trajectory of cytosine methylation within developing zebrafish embryos. </w:t>
      </w:r>
      <w:r w:rsidRPr="00F34664">
        <w:rPr>
          <w:rFonts w:ascii="Arial" w:eastAsia="Arial Unicode MS" w:hAnsi="Arial" w:cs="Arial"/>
          <w:i/>
          <w:iCs/>
          <w:u w:val="single"/>
        </w:rPr>
        <w:t>Environmental Research</w:t>
      </w:r>
      <w:r w:rsidRPr="00F34664">
        <w:rPr>
          <w:rFonts w:ascii="Arial" w:eastAsia="Arial Unicode MS" w:hAnsi="Arial" w:cs="Arial"/>
        </w:rPr>
        <w:t>. In press</w:t>
      </w:r>
    </w:p>
    <w:p w14:paraId="0FAD409A" w14:textId="77777777" w:rsidR="001D14A4" w:rsidRPr="00F34664" w:rsidRDefault="001D14A4" w:rsidP="001D14A4">
      <w:pPr>
        <w:pStyle w:val="ListParagraph"/>
        <w:spacing w:after="0"/>
        <w:ind w:left="360"/>
        <w:jc w:val="both"/>
        <w:rPr>
          <w:rFonts w:ascii="Arial" w:eastAsia="Arial Unicode MS" w:hAnsi="Arial" w:cs="Arial"/>
        </w:rPr>
      </w:pPr>
    </w:p>
    <w:p w14:paraId="310D2FDF" w14:textId="0D340835" w:rsidR="006C5B27" w:rsidRPr="00F34664" w:rsidRDefault="006C5B27" w:rsidP="006C5B2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</w:rPr>
      </w:pPr>
      <w:bookmarkStart w:id="0" w:name="OLE_LINK1"/>
      <w:bookmarkStart w:id="1" w:name="OLE_LINK2"/>
      <w:r w:rsidRPr="00F34664">
        <w:rPr>
          <w:rFonts w:ascii="Arial" w:eastAsia="Arial Unicode MS" w:hAnsi="Arial" w:cs="Arial"/>
          <w:b/>
          <w:bCs/>
        </w:rPr>
        <w:t xml:space="preserve">Dasgupta S, </w:t>
      </w:r>
      <w:r w:rsidRPr="00F34664">
        <w:rPr>
          <w:rFonts w:ascii="Arial" w:eastAsia="Arial Unicode MS" w:hAnsi="Arial" w:cs="Arial"/>
        </w:rPr>
        <w:t xml:space="preserve">Leong C,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Truong L,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2022.</w:t>
      </w:r>
      <w:r w:rsidRPr="00F34664">
        <w:rPr>
          <w:rFonts w:ascii="Arial" w:eastAsia="Arial Unicode MS" w:hAnsi="Arial" w:cs="Arial"/>
        </w:rPr>
        <w:t xml:space="preserve"> Transcriptomic and long-term behavioral deficits associated with developmental 3.5 GHz radiofrequency radiation exposures in zebrafish. </w:t>
      </w:r>
      <w:r w:rsidRPr="00F34664">
        <w:rPr>
          <w:rFonts w:ascii="Arial" w:eastAsia="Arial Unicode MS" w:hAnsi="Arial" w:cs="Arial"/>
          <w:i/>
          <w:iCs/>
          <w:u w:val="single"/>
        </w:rPr>
        <w:t>Environmental Science and Technology Letters.</w:t>
      </w:r>
      <w:r w:rsidRPr="00F34664">
        <w:rPr>
          <w:rFonts w:ascii="Arial" w:eastAsia="Arial Unicode MS" w:hAnsi="Arial" w:cs="Arial"/>
        </w:rPr>
        <w:t xml:space="preserve"> In press</w:t>
      </w:r>
    </w:p>
    <w:bookmarkEnd w:id="0"/>
    <w:bookmarkEnd w:id="1"/>
    <w:p w14:paraId="213CB58A" w14:textId="77777777" w:rsidR="006C5B27" w:rsidRPr="00F34664" w:rsidRDefault="006C5B27" w:rsidP="006C5B27">
      <w:pPr>
        <w:spacing w:after="0"/>
        <w:jc w:val="both"/>
        <w:rPr>
          <w:rFonts w:ascii="Arial" w:eastAsia="Arial Unicode MS" w:hAnsi="Arial" w:cs="Arial"/>
        </w:rPr>
      </w:pPr>
    </w:p>
    <w:p w14:paraId="38D37364" w14:textId="10F9EDF9" w:rsidR="00642AE2" w:rsidRPr="00F34664" w:rsidRDefault="00642AE2" w:rsidP="00642AE2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Greer J, Magnuson J, </w:t>
      </w:r>
      <w:proofErr w:type="spellStart"/>
      <w:r w:rsidRPr="00F34664">
        <w:rPr>
          <w:rFonts w:ascii="Arial" w:eastAsia="Arial Unicode MS" w:hAnsi="Arial" w:cs="Arial"/>
        </w:rPr>
        <w:t>McGruer</w:t>
      </w:r>
      <w:proofErr w:type="spellEnd"/>
      <w:r w:rsidRPr="00F34664">
        <w:rPr>
          <w:rFonts w:ascii="Arial" w:eastAsia="Arial Unicode MS" w:hAnsi="Arial" w:cs="Arial"/>
        </w:rPr>
        <w:t xml:space="preserve"> V, Qian L,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Volz DC, Schlenk D. </w:t>
      </w:r>
      <w:r w:rsidR="006C5B27" w:rsidRPr="00F34664">
        <w:rPr>
          <w:rFonts w:ascii="Arial" w:eastAsia="Arial Unicode MS" w:hAnsi="Arial" w:cs="Arial"/>
          <w:b/>
          <w:bCs/>
        </w:rPr>
        <w:t>2021.</w:t>
      </w:r>
      <w:r w:rsidR="006C5B27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miR133b Microinjection During Early Development Targets Transcripts of Cardiomyocyte Ion Channels and Induces Oil-Like Cardiotoxicity in Zebrafish (</w:t>
      </w:r>
      <w:r w:rsidRPr="00F34664">
        <w:rPr>
          <w:rFonts w:ascii="Arial" w:eastAsia="Arial Unicode MS" w:hAnsi="Arial" w:cs="Arial"/>
          <w:i/>
          <w:iCs/>
        </w:rPr>
        <w:t>Danio rerio</w:t>
      </w:r>
      <w:r w:rsidRPr="00F34664">
        <w:rPr>
          <w:rFonts w:ascii="Arial" w:eastAsia="Arial Unicode MS" w:hAnsi="Arial" w:cs="Arial"/>
        </w:rPr>
        <w:t>) Embryos</w:t>
      </w:r>
      <w:r w:rsidRPr="00F34664">
        <w:rPr>
          <w:rFonts w:ascii="Arial" w:eastAsia="Arial Unicode MS" w:hAnsi="Arial" w:cs="Arial"/>
          <w:b/>
          <w:bCs/>
        </w:rPr>
        <w:t xml:space="preserve">. </w:t>
      </w:r>
      <w:r w:rsidRPr="00F34664">
        <w:rPr>
          <w:rFonts w:ascii="Arial" w:eastAsia="Arial Unicode MS" w:hAnsi="Arial" w:cs="Arial"/>
          <w:i/>
          <w:iCs/>
          <w:u w:val="single"/>
        </w:rPr>
        <w:t>Chemical research in Toxicology</w:t>
      </w:r>
      <w:r w:rsidRPr="00F34664">
        <w:rPr>
          <w:rFonts w:ascii="Arial" w:eastAsia="Arial Unicode MS" w:hAnsi="Arial" w:cs="Arial"/>
          <w:b/>
          <w:bCs/>
        </w:rPr>
        <w:t xml:space="preserve">. </w:t>
      </w:r>
      <w:r w:rsidR="006C5B27" w:rsidRPr="00F34664">
        <w:rPr>
          <w:rFonts w:ascii="Arial" w:eastAsia="Arial Unicode MS" w:hAnsi="Arial" w:cs="Arial"/>
        </w:rPr>
        <w:t>34(10), 2209-2215</w:t>
      </w:r>
    </w:p>
    <w:p w14:paraId="1DA407FF" w14:textId="77777777" w:rsidR="00642AE2" w:rsidRPr="00F34664" w:rsidRDefault="00642AE2" w:rsidP="00642AE2">
      <w:pPr>
        <w:pStyle w:val="ListParagraph"/>
        <w:spacing w:after="120"/>
        <w:ind w:left="360"/>
        <w:jc w:val="both"/>
        <w:rPr>
          <w:rFonts w:ascii="Arial" w:eastAsia="Arial Unicode MS" w:hAnsi="Arial" w:cs="Arial"/>
        </w:rPr>
      </w:pPr>
    </w:p>
    <w:p w14:paraId="3AFD48D0" w14:textId="02E4C69C" w:rsidR="00C64665" w:rsidRPr="00F34664" w:rsidRDefault="00C64665" w:rsidP="002E3AC7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Cheng V, Volz DC. </w:t>
      </w:r>
      <w:r w:rsidRPr="00F34664">
        <w:rPr>
          <w:rFonts w:ascii="Arial" w:eastAsia="Arial Unicode MS" w:hAnsi="Arial" w:cs="Arial"/>
          <w:b/>
          <w:bCs/>
        </w:rPr>
        <w:t>2021.</w:t>
      </w:r>
      <w:r w:rsidRPr="00F34664">
        <w:rPr>
          <w:rFonts w:ascii="Arial" w:eastAsia="Arial Unicode MS" w:hAnsi="Arial" w:cs="Arial"/>
        </w:rPr>
        <w:t xml:space="preserve"> Utilizing Zebrafish Embryos to Reveal Disruptions in Dorsoventral Patterning. </w:t>
      </w:r>
      <w:r w:rsidRPr="00F34664">
        <w:rPr>
          <w:rFonts w:ascii="Arial" w:eastAsia="Arial Unicode MS" w:hAnsi="Arial" w:cs="Arial"/>
          <w:i/>
          <w:iCs/>
          <w:u w:val="single"/>
        </w:rPr>
        <w:t>Current protocols</w:t>
      </w:r>
      <w:r w:rsidRPr="00F34664">
        <w:rPr>
          <w:rFonts w:ascii="Arial" w:eastAsia="Arial Unicode MS" w:hAnsi="Arial" w:cs="Arial"/>
        </w:rPr>
        <w:t>. 1, e179</w:t>
      </w:r>
    </w:p>
    <w:p w14:paraId="4C12EA82" w14:textId="77777777" w:rsidR="00C64665" w:rsidRPr="00F34664" w:rsidRDefault="00C64665" w:rsidP="00C64665">
      <w:pPr>
        <w:pStyle w:val="ListParagraph"/>
        <w:spacing w:after="120"/>
        <w:ind w:left="360"/>
        <w:jc w:val="both"/>
        <w:rPr>
          <w:rFonts w:ascii="Arial" w:eastAsia="Arial Unicode MS" w:hAnsi="Arial" w:cs="Arial"/>
        </w:rPr>
      </w:pPr>
    </w:p>
    <w:p w14:paraId="056198CB" w14:textId="2D175E6C" w:rsidR="0088518A" w:rsidRPr="00F34664" w:rsidRDefault="0088518A" w:rsidP="006E27FE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Dunham CL, Truong L,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M, Sullivan CM,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2021</w:t>
      </w:r>
      <w:r w:rsidRPr="00F34664">
        <w:rPr>
          <w:rFonts w:ascii="Arial" w:eastAsia="Arial Unicode MS" w:hAnsi="Arial" w:cs="Arial"/>
        </w:rPr>
        <w:t xml:space="preserve">. Phenotypically anchored mRNA and miRNA expression profiling in zebrafish reveals flame retardant chemical toxicity networks. </w:t>
      </w:r>
      <w:r w:rsidRPr="00F34664">
        <w:rPr>
          <w:rFonts w:ascii="Arial" w:eastAsia="Arial Unicode MS" w:hAnsi="Arial" w:cs="Arial"/>
          <w:i/>
          <w:iCs/>
          <w:u w:val="single"/>
        </w:rPr>
        <w:t xml:space="preserve">Frontiers </w:t>
      </w:r>
      <w:r w:rsidR="00090706" w:rsidRPr="00F34664">
        <w:rPr>
          <w:rFonts w:ascii="Arial" w:eastAsia="Arial Unicode MS" w:hAnsi="Arial" w:cs="Arial"/>
          <w:i/>
          <w:iCs/>
          <w:u w:val="single"/>
        </w:rPr>
        <w:t>in</w:t>
      </w:r>
      <w:r w:rsidRPr="00F34664">
        <w:rPr>
          <w:rFonts w:ascii="Arial" w:eastAsia="Arial Unicode MS" w:hAnsi="Arial" w:cs="Arial"/>
          <w:i/>
          <w:iCs/>
          <w:u w:val="single"/>
        </w:rPr>
        <w:t xml:space="preserve"> Cell and Developmental Biology</w:t>
      </w:r>
      <w:r w:rsidRPr="00F34664">
        <w:rPr>
          <w:rFonts w:ascii="Arial" w:eastAsia="Arial Unicode MS" w:hAnsi="Arial" w:cs="Arial"/>
        </w:rPr>
        <w:t xml:space="preserve">. </w:t>
      </w:r>
      <w:r w:rsidR="00067382" w:rsidRPr="00F34664">
        <w:rPr>
          <w:rFonts w:ascii="Arial" w:eastAsia="Arial Unicode MS" w:hAnsi="Arial" w:cs="Arial"/>
        </w:rPr>
        <w:t>9, 654</w:t>
      </w:r>
      <w:r w:rsidRPr="00F34664">
        <w:rPr>
          <w:rFonts w:ascii="Arial" w:eastAsia="Arial Unicode MS" w:hAnsi="Arial" w:cs="Arial"/>
        </w:rPr>
        <w:t xml:space="preserve"> </w:t>
      </w:r>
    </w:p>
    <w:p w14:paraId="27C1783D" w14:textId="77777777" w:rsidR="006E27FE" w:rsidRPr="00F34664" w:rsidRDefault="006E27FE" w:rsidP="006E27FE">
      <w:pPr>
        <w:pStyle w:val="ListParagraph"/>
        <w:spacing w:after="0"/>
        <w:ind w:left="360"/>
        <w:jc w:val="both"/>
        <w:rPr>
          <w:rFonts w:ascii="Arial" w:eastAsia="Arial Unicode MS" w:hAnsi="Arial" w:cs="Arial"/>
        </w:rPr>
      </w:pPr>
    </w:p>
    <w:p w14:paraId="0E07586D" w14:textId="4619F491" w:rsidR="00900E83" w:rsidRPr="00F34664" w:rsidRDefault="0074343B" w:rsidP="00984BF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McGruer</w:t>
      </w:r>
      <w:proofErr w:type="spellEnd"/>
      <w:r w:rsidRPr="00F34664">
        <w:rPr>
          <w:rFonts w:ascii="Arial" w:eastAsia="Arial Unicode MS" w:hAnsi="Arial" w:cs="Arial"/>
        </w:rPr>
        <w:t xml:space="preserve"> V, Tanabe P, Vliet SMF,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Qian L, Volz DC, Schlenk D. </w:t>
      </w:r>
      <w:r w:rsidRPr="00F34664">
        <w:rPr>
          <w:rFonts w:ascii="Arial" w:eastAsia="Arial Unicode MS" w:hAnsi="Arial" w:cs="Arial"/>
          <w:b/>
          <w:bCs/>
        </w:rPr>
        <w:t>2021</w:t>
      </w:r>
      <w:r w:rsidRPr="00F34664">
        <w:rPr>
          <w:rFonts w:ascii="Arial" w:eastAsia="Arial Unicode MS" w:hAnsi="Arial" w:cs="Arial"/>
        </w:rPr>
        <w:t xml:space="preserve">. Effects of phenanthrene exposure on cholesterol homeostasis and cardiotoxicity in zebrafish embryos. </w:t>
      </w:r>
      <w:r w:rsidRPr="00F34664">
        <w:rPr>
          <w:rFonts w:ascii="Arial" w:eastAsia="Arial Unicode MS" w:hAnsi="Arial" w:cs="Arial"/>
          <w:i/>
          <w:iCs/>
          <w:u w:val="single"/>
        </w:rPr>
        <w:t>Environmental Toxicology and Chemistry</w:t>
      </w:r>
      <w:r w:rsidRPr="00F34664">
        <w:rPr>
          <w:rFonts w:ascii="Arial" w:eastAsia="Arial Unicode MS" w:hAnsi="Arial" w:cs="Arial"/>
          <w:u w:val="single"/>
        </w:rPr>
        <w:t>.</w:t>
      </w:r>
      <w:r w:rsidRPr="00F34664">
        <w:rPr>
          <w:rFonts w:ascii="Arial" w:eastAsia="Arial Unicode MS" w:hAnsi="Arial" w:cs="Arial"/>
        </w:rPr>
        <w:t xml:space="preserve"> </w:t>
      </w:r>
      <w:r w:rsidR="006C5B27" w:rsidRPr="00F34664">
        <w:rPr>
          <w:rFonts w:ascii="Arial" w:eastAsia="Arial Unicode MS" w:hAnsi="Arial" w:cs="Arial"/>
        </w:rPr>
        <w:t>40(6), 1586-1595</w:t>
      </w:r>
    </w:p>
    <w:p w14:paraId="060A2253" w14:textId="77777777" w:rsidR="006C5B27" w:rsidRPr="00F34664" w:rsidRDefault="006C5B27" w:rsidP="006C5B27">
      <w:pPr>
        <w:pStyle w:val="ListParagraph"/>
        <w:spacing w:after="0"/>
        <w:ind w:left="360"/>
        <w:jc w:val="both"/>
        <w:rPr>
          <w:rFonts w:ascii="Arial" w:eastAsia="Arial Unicode MS" w:hAnsi="Arial" w:cs="Arial"/>
        </w:rPr>
      </w:pPr>
    </w:p>
    <w:p w14:paraId="033EBC8D" w14:textId="442E8211" w:rsidR="00067382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Shankar P,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Hahn 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2020.</w:t>
      </w:r>
      <w:r w:rsidRPr="00F34664">
        <w:rPr>
          <w:rFonts w:ascii="Arial" w:eastAsia="Arial Unicode MS" w:hAnsi="Arial" w:cs="Arial"/>
        </w:rPr>
        <w:t xml:space="preserve"> A Review of the Functional Roles of the Zebrafish Aryl Hydrocarbon Receptors. </w:t>
      </w:r>
      <w:r w:rsidRPr="00F34664">
        <w:rPr>
          <w:rFonts w:ascii="Arial" w:eastAsia="Arial Unicode MS" w:hAnsi="Arial" w:cs="Arial"/>
          <w:i/>
          <w:iCs/>
          <w:u w:val="single"/>
        </w:rPr>
        <w:t>Toxicological Sciences</w:t>
      </w:r>
      <w:r w:rsidRPr="00F34664">
        <w:rPr>
          <w:rFonts w:ascii="Arial" w:eastAsia="Arial Unicode MS" w:hAnsi="Arial" w:cs="Arial"/>
        </w:rPr>
        <w:t xml:space="preserve">. </w:t>
      </w:r>
      <w:r w:rsidR="00067382" w:rsidRPr="00F34664">
        <w:rPr>
          <w:rFonts w:ascii="Arial" w:eastAsia="Arial Unicode MS" w:hAnsi="Arial" w:cs="Arial"/>
        </w:rPr>
        <w:t>178 (2), 215-238</w:t>
      </w:r>
    </w:p>
    <w:p w14:paraId="4740B213" w14:textId="77777777" w:rsidR="006E27FE" w:rsidRPr="00F34664" w:rsidRDefault="006E27FE" w:rsidP="006E27FE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3D03486E" w14:textId="53C2CDEF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Truong L, Marvel S, </w:t>
      </w:r>
      <w:proofErr w:type="spellStart"/>
      <w:r w:rsidRPr="00F34664">
        <w:rPr>
          <w:rFonts w:ascii="Arial" w:eastAsia="Arial Unicode MS" w:hAnsi="Arial" w:cs="Arial"/>
        </w:rPr>
        <w:t>Reif</w:t>
      </w:r>
      <w:proofErr w:type="spellEnd"/>
      <w:r w:rsidRPr="00F34664">
        <w:rPr>
          <w:rFonts w:ascii="Arial" w:eastAsia="Arial Unicode MS" w:hAnsi="Arial" w:cs="Arial"/>
        </w:rPr>
        <w:t xml:space="preserve"> DM, Thomas D,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Waters KM,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2020.</w:t>
      </w:r>
      <w:r w:rsidRPr="00F34664">
        <w:rPr>
          <w:rFonts w:ascii="Arial" w:eastAsia="Arial Unicode MS" w:hAnsi="Arial" w:cs="Arial"/>
        </w:rPr>
        <w:t xml:space="preserve"> The multi-dimensional embryonic zebrafish platform predicts flame retardant neurotoxicity. </w:t>
      </w:r>
      <w:r w:rsidRPr="00F34664">
        <w:rPr>
          <w:rFonts w:ascii="Arial" w:eastAsia="Arial Unicode MS" w:hAnsi="Arial" w:cs="Arial"/>
          <w:i/>
          <w:iCs/>
          <w:u w:val="single"/>
        </w:rPr>
        <w:t>Reproductive Toxicology</w:t>
      </w:r>
      <w:r w:rsidRPr="00F34664">
        <w:rPr>
          <w:rFonts w:ascii="Arial" w:eastAsia="Arial Unicode MS" w:hAnsi="Arial" w:cs="Arial"/>
        </w:rPr>
        <w:t>. 96, 359-369.</w:t>
      </w:r>
    </w:p>
    <w:p w14:paraId="73633412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05BE731" w14:textId="6C634DE4" w:rsidR="00733340" w:rsidRPr="00F34664" w:rsidRDefault="00733340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Wang G,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Zhang T, Truong L,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="00842980" w:rsidRPr="00F34664">
        <w:rPr>
          <w:rFonts w:ascii="Arial" w:eastAsia="Arial Unicode MS" w:hAnsi="Arial" w:cs="Arial"/>
          <w:b/>
          <w:bCs/>
        </w:rPr>
        <w:t>2020.</w:t>
      </w:r>
      <w:r w:rsidR="00842980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 xml:space="preserve">Impact of 3.5 GHz cell phone radiofrequency on zebrafish embryonic development. </w:t>
      </w:r>
      <w:proofErr w:type="spellStart"/>
      <w:r w:rsidRPr="00F34664">
        <w:rPr>
          <w:rFonts w:ascii="Arial" w:eastAsia="Arial Unicode MS" w:hAnsi="Arial" w:cs="Arial"/>
          <w:i/>
          <w:iCs/>
          <w:u w:val="single"/>
        </w:rPr>
        <w:t>PLoS</w:t>
      </w:r>
      <w:proofErr w:type="spellEnd"/>
      <w:r w:rsidRPr="00F34664">
        <w:rPr>
          <w:rFonts w:ascii="Arial" w:eastAsia="Arial Unicode MS" w:hAnsi="Arial" w:cs="Arial"/>
          <w:i/>
          <w:iCs/>
          <w:u w:val="single"/>
        </w:rPr>
        <w:t xml:space="preserve"> One</w:t>
      </w:r>
      <w:r w:rsidRPr="00F34664">
        <w:rPr>
          <w:rFonts w:ascii="Arial" w:eastAsia="Arial Unicode MS" w:hAnsi="Arial" w:cs="Arial"/>
          <w:b/>
          <w:bCs/>
          <w:i/>
          <w:iCs/>
        </w:rPr>
        <w:t>.</w:t>
      </w:r>
      <w:r w:rsidRPr="00F34664">
        <w:rPr>
          <w:rFonts w:ascii="Arial" w:eastAsia="Arial Unicode MS" w:hAnsi="Arial" w:cs="Arial"/>
        </w:rPr>
        <w:t xml:space="preserve"> </w:t>
      </w:r>
      <w:r w:rsidR="0097439A" w:rsidRPr="00F34664">
        <w:rPr>
          <w:rFonts w:ascii="Arial" w:eastAsia="Arial Unicode MS" w:hAnsi="Arial" w:cs="Arial"/>
        </w:rPr>
        <w:t>15(7): e0235869</w:t>
      </w:r>
    </w:p>
    <w:p w14:paraId="38B00529" w14:textId="77777777" w:rsidR="006E27FE" w:rsidRPr="00F34664" w:rsidRDefault="006E27FE" w:rsidP="006E27FE">
      <w:pPr>
        <w:spacing w:after="0"/>
        <w:ind w:left="360"/>
        <w:contextualSpacing/>
        <w:jc w:val="both"/>
        <w:rPr>
          <w:rFonts w:ascii="Arial" w:eastAsia="Arial Unicode MS" w:hAnsi="Arial" w:cs="Arial"/>
          <w:i/>
          <w:iCs/>
        </w:rPr>
      </w:pPr>
    </w:p>
    <w:p w14:paraId="50C101AA" w14:textId="6412A57B" w:rsidR="000A73C4" w:rsidRPr="00F34664" w:rsidRDefault="007E22D3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Liu Z, Liu J, Volz DC. </w:t>
      </w:r>
      <w:r w:rsidR="003328FE" w:rsidRPr="00F34664">
        <w:rPr>
          <w:rFonts w:ascii="Arial" w:eastAsia="Arial Unicode MS" w:hAnsi="Arial" w:cs="Arial"/>
          <w:b/>
          <w:bCs/>
        </w:rPr>
        <w:t>2020.</w:t>
      </w:r>
      <w:r w:rsidR="003328FE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High-</w:t>
      </w:r>
      <w:r w:rsidR="00AF2108" w:rsidRPr="00F34664">
        <w:rPr>
          <w:rFonts w:ascii="Arial" w:eastAsia="Arial Unicode MS" w:hAnsi="Arial" w:cs="Arial"/>
        </w:rPr>
        <w:t>c</w:t>
      </w:r>
      <w:r w:rsidRPr="00F34664">
        <w:rPr>
          <w:rFonts w:ascii="Arial" w:eastAsia="Arial Unicode MS" w:hAnsi="Arial" w:cs="Arial"/>
        </w:rPr>
        <w:t xml:space="preserve">ontent </w:t>
      </w:r>
      <w:r w:rsidR="00842980" w:rsidRPr="00F34664">
        <w:rPr>
          <w:rFonts w:ascii="Arial" w:eastAsia="Arial Unicode MS" w:hAnsi="Arial" w:cs="Arial"/>
        </w:rPr>
        <w:t>s</w:t>
      </w:r>
      <w:r w:rsidRPr="00F34664">
        <w:rPr>
          <w:rFonts w:ascii="Arial" w:eastAsia="Arial Unicode MS" w:hAnsi="Arial" w:cs="Arial"/>
        </w:rPr>
        <w:t xml:space="preserve">creening in </w:t>
      </w:r>
      <w:r w:rsidR="00AF2108" w:rsidRPr="00F34664">
        <w:rPr>
          <w:rFonts w:ascii="Arial" w:eastAsia="Arial Unicode MS" w:hAnsi="Arial" w:cs="Arial"/>
        </w:rPr>
        <w:t>z</w:t>
      </w:r>
      <w:r w:rsidRPr="00F34664">
        <w:rPr>
          <w:rFonts w:ascii="Arial" w:eastAsia="Arial Unicode MS" w:hAnsi="Arial" w:cs="Arial"/>
        </w:rPr>
        <w:t xml:space="preserve">ebrafish </w:t>
      </w:r>
      <w:r w:rsidR="00AF2108" w:rsidRPr="00F34664">
        <w:rPr>
          <w:rFonts w:ascii="Arial" w:eastAsia="Arial Unicode MS" w:hAnsi="Arial" w:cs="Arial"/>
        </w:rPr>
        <w:t>i</w:t>
      </w:r>
      <w:r w:rsidRPr="00F34664">
        <w:rPr>
          <w:rFonts w:ascii="Arial" w:eastAsia="Arial Unicode MS" w:hAnsi="Arial" w:cs="Arial"/>
        </w:rPr>
        <w:t xml:space="preserve">dentifies </w:t>
      </w:r>
      <w:proofErr w:type="spellStart"/>
      <w:r w:rsidR="00AF2108" w:rsidRPr="00F34664">
        <w:rPr>
          <w:rFonts w:ascii="Arial" w:eastAsia="Arial Unicode MS" w:hAnsi="Arial" w:cs="Arial"/>
        </w:rPr>
        <w:t>p</w:t>
      </w:r>
      <w:r w:rsidRPr="00F34664">
        <w:rPr>
          <w:rFonts w:ascii="Arial" w:eastAsia="Arial Unicode MS" w:hAnsi="Arial" w:cs="Arial"/>
        </w:rPr>
        <w:t>erfluorooctanesulfonamide</w:t>
      </w:r>
      <w:proofErr w:type="spellEnd"/>
      <w:r w:rsidRPr="00F34664">
        <w:rPr>
          <w:rFonts w:ascii="Arial" w:eastAsia="Arial Unicode MS" w:hAnsi="Arial" w:cs="Arial"/>
        </w:rPr>
        <w:t xml:space="preserve"> as a </w:t>
      </w:r>
      <w:r w:rsidR="00AF2108" w:rsidRPr="00F34664">
        <w:rPr>
          <w:rFonts w:ascii="Arial" w:eastAsia="Arial Unicode MS" w:hAnsi="Arial" w:cs="Arial"/>
        </w:rPr>
        <w:t>p</w:t>
      </w:r>
      <w:r w:rsidRPr="00F34664">
        <w:rPr>
          <w:rFonts w:ascii="Arial" w:eastAsia="Arial Unicode MS" w:hAnsi="Arial" w:cs="Arial"/>
        </w:rPr>
        <w:t xml:space="preserve">otent </w:t>
      </w:r>
      <w:r w:rsidR="00AF2108" w:rsidRPr="00F34664">
        <w:rPr>
          <w:rFonts w:ascii="Arial" w:eastAsia="Arial Unicode MS" w:hAnsi="Arial" w:cs="Arial"/>
        </w:rPr>
        <w:t>d</w:t>
      </w:r>
      <w:r w:rsidRPr="00F34664">
        <w:rPr>
          <w:rFonts w:ascii="Arial" w:eastAsia="Arial Unicode MS" w:hAnsi="Arial" w:cs="Arial"/>
        </w:rPr>
        <w:t xml:space="preserve">evelopmental </w:t>
      </w:r>
      <w:r w:rsidR="00AF2108" w:rsidRPr="00F34664">
        <w:rPr>
          <w:rFonts w:ascii="Arial" w:eastAsia="Arial Unicode MS" w:hAnsi="Arial" w:cs="Arial"/>
        </w:rPr>
        <w:t>t</w:t>
      </w:r>
      <w:r w:rsidRPr="00F34664">
        <w:rPr>
          <w:rFonts w:ascii="Arial" w:eastAsia="Arial Unicode MS" w:hAnsi="Arial" w:cs="Arial"/>
        </w:rPr>
        <w:t xml:space="preserve">oxicant. </w:t>
      </w:r>
      <w:r w:rsidR="002B2EEA" w:rsidRPr="00F34664">
        <w:rPr>
          <w:rFonts w:ascii="Arial" w:eastAsia="Arial Unicode MS" w:hAnsi="Arial" w:cs="Arial"/>
          <w:i/>
          <w:iCs/>
          <w:u w:val="single"/>
        </w:rPr>
        <w:t>Environmental Pollution</w:t>
      </w:r>
      <w:r w:rsidR="002B2EEA" w:rsidRPr="00F34664">
        <w:rPr>
          <w:rFonts w:ascii="Arial" w:eastAsia="Arial Unicode MS" w:hAnsi="Arial" w:cs="Arial"/>
        </w:rPr>
        <w:t xml:space="preserve">. </w:t>
      </w:r>
      <w:r w:rsidR="000A73C4" w:rsidRPr="00F34664">
        <w:rPr>
          <w:rFonts w:ascii="Arial" w:eastAsia="Arial Unicode MS" w:hAnsi="Arial" w:cs="Arial"/>
        </w:rPr>
        <w:t>256, 113550</w:t>
      </w:r>
    </w:p>
    <w:p w14:paraId="3A633A33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2C049C6" w14:textId="58A85E19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Cheng V,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Ciglitazone</w:t>
      </w:r>
      <w:proofErr w:type="spellEnd"/>
      <w:r w:rsidRPr="00F34664">
        <w:rPr>
          <w:rFonts w:ascii="Arial" w:eastAsia="Arial Unicode MS" w:hAnsi="Arial" w:cs="Arial"/>
        </w:rPr>
        <w:t xml:space="preserve"> – a human </w:t>
      </w:r>
      <w:proofErr w:type="spellStart"/>
      <w:r w:rsidRPr="00F34664">
        <w:rPr>
          <w:rFonts w:ascii="Arial" w:eastAsia="Arial Unicode MS" w:hAnsi="Arial" w:cs="Arial"/>
        </w:rPr>
        <w:t>PPARγ</w:t>
      </w:r>
      <w:proofErr w:type="spellEnd"/>
      <w:r w:rsidRPr="00F34664">
        <w:rPr>
          <w:rFonts w:ascii="Arial" w:eastAsia="Arial Unicode MS" w:hAnsi="Arial" w:cs="Arial"/>
        </w:rPr>
        <w:t xml:space="preserve"> agonist – disrupts dorsoventral patterning in zebrafish. </w:t>
      </w:r>
      <w:proofErr w:type="spellStart"/>
      <w:r w:rsidRPr="00F34664">
        <w:rPr>
          <w:rFonts w:ascii="Arial" w:eastAsia="Arial Unicode MS" w:hAnsi="Arial" w:cs="Arial"/>
          <w:i/>
          <w:iCs/>
          <w:u w:val="single"/>
        </w:rPr>
        <w:t>PeerJ</w:t>
      </w:r>
      <w:proofErr w:type="spellEnd"/>
      <w:r w:rsidRPr="00F34664">
        <w:rPr>
          <w:rFonts w:ascii="Arial" w:eastAsia="Arial Unicode MS" w:hAnsi="Arial" w:cs="Arial"/>
          <w:i/>
          <w:iCs/>
        </w:rPr>
        <w:t>.</w:t>
      </w:r>
      <w:r w:rsidRPr="00F34664">
        <w:rPr>
          <w:rFonts w:ascii="Arial" w:eastAsia="Arial Unicode MS" w:hAnsi="Arial" w:cs="Arial"/>
        </w:rPr>
        <w:t xml:space="preserve"> 7: e8054</w:t>
      </w:r>
    </w:p>
    <w:p w14:paraId="4E2EDD0B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05DB2705" w14:textId="2A3DE19F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</w:rPr>
        <w:t xml:space="preserve">Vliet SMF,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Sparks NL, Kirkwood JS, </w:t>
      </w:r>
      <w:proofErr w:type="spellStart"/>
      <w:r w:rsidRPr="00F34664">
        <w:rPr>
          <w:rFonts w:ascii="Arial" w:eastAsia="Arial Unicode MS" w:hAnsi="Arial" w:cs="Arial"/>
        </w:rPr>
        <w:t>Vollaro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proofErr w:type="spellStart"/>
      <w:r w:rsidRPr="00F34664">
        <w:rPr>
          <w:rFonts w:ascii="Arial" w:eastAsia="Arial Unicode MS" w:hAnsi="Arial" w:cs="Arial"/>
        </w:rPr>
        <w:t>Hur</w:t>
      </w:r>
      <w:proofErr w:type="spellEnd"/>
      <w:r w:rsidRPr="00F34664">
        <w:rPr>
          <w:rFonts w:ascii="Arial" w:eastAsia="Arial Unicode MS" w:hAnsi="Arial" w:cs="Arial"/>
        </w:rPr>
        <w:t xml:space="preserve"> M, </w:t>
      </w:r>
      <w:proofErr w:type="spellStart"/>
      <w:r w:rsidRPr="00F34664">
        <w:rPr>
          <w:rFonts w:ascii="Arial" w:eastAsia="Arial Unicode MS" w:hAnsi="Arial" w:cs="Arial"/>
        </w:rPr>
        <w:t>zur</w:t>
      </w:r>
      <w:proofErr w:type="spellEnd"/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Nieden</w:t>
      </w:r>
      <w:proofErr w:type="spellEnd"/>
      <w:r w:rsidRPr="00F34664">
        <w:rPr>
          <w:rFonts w:ascii="Arial" w:eastAsia="Arial Unicode MS" w:hAnsi="Arial" w:cs="Arial"/>
        </w:rPr>
        <w:t xml:space="preserve"> NI,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Maternal-to-zygotic transition as a potential target for </w:t>
      </w:r>
      <w:proofErr w:type="spellStart"/>
      <w:r w:rsidRPr="00F34664">
        <w:rPr>
          <w:rFonts w:ascii="Arial" w:eastAsia="Arial Unicode MS" w:hAnsi="Arial" w:cs="Arial"/>
        </w:rPr>
        <w:t>niclosamide</w:t>
      </w:r>
      <w:proofErr w:type="spellEnd"/>
      <w:r w:rsidRPr="00F34664">
        <w:rPr>
          <w:rFonts w:ascii="Arial" w:eastAsia="Arial Unicode MS" w:hAnsi="Arial" w:cs="Arial"/>
        </w:rPr>
        <w:t xml:space="preserve"> during zebrafish embryogenesis.  </w:t>
      </w:r>
      <w:r w:rsidRPr="00F34664">
        <w:rPr>
          <w:rFonts w:ascii="Arial" w:eastAsia="Arial Unicode MS" w:hAnsi="Arial" w:cs="Arial"/>
          <w:i/>
          <w:iCs/>
          <w:u w:val="single"/>
        </w:rPr>
        <w:t>Toxicology and Applied Pharmacology</w:t>
      </w:r>
      <w:r w:rsidRPr="00F34664">
        <w:rPr>
          <w:rFonts w:ascii="Arial" w:eastAsia="Arial Unicode MS" w:hAnsi="Arial" w:cs="Arial"/>
        </w:rPr>
        <w:t>. 380, 114699</w:t>
      </w:r>
    </w:p>
    <w:p w14:paraId="23055493" w14:textId="77777777" w:rsidR="00B760C5" w:rsidRPr="00F34664" w:rsidRDefault="00B760C5" w:rsidP="00B760C5">
      <w:pPr>
        <w:spacing w:after="0"/>
        <w:ind w:left="360"/>
        <w:contextualSpacing/>
        <w:jc w:val="both"/>
        <w:rPr>
          <w:rFonts w:ascii="Arial" w:eastAsia="Arial Unicode MS" w:hAnsi="Arial" w:cs="Arial"/>
          <w:i/>
          <w:iCs/>
        </w:rPr>
      </w:pPr>
    </w:p>
    <w:p w14:paraId="2609D86B" w14:textId="7422F837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Mitchell CA,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mRNA-sequencing identifies liver as a potential target organ for triphenyl phosphate in embryonic zebrafish. </w:t>
      </w:r>
      <w:r w:rsidRPr="00F34664">
        <w:rPr>
          <w:rFonts w:ascii="Arial" w:eastAsia="Arial Unicode MS" w:hAnsi="Arial" w:cs="Arial"/>
          <w:i/>
          <w:iCs/>
          <w:u w:val="single"/>
        </w:rPr>
        <w:t>Toxicological Sciences</w:t>
      </w:r>
      <w:r w:rsidRPr="00F34664">
        <w:rPr>
          <w:rFonts w:ascii="Arial" w:eastAsia="Arial Unicode MS" w:hAnsi="Arial" w:cs="Arial"/>
        </w:rPr>
        <w:t>. 172 (1), 51-62</w:t>
      </w:r>
    </w:p>
    <w:p w14:paraId="7C9947CB" w14:textId="77777777" w:rsidR="006E27FE" w:rsidRPr="00F34664" w:rsidRDefault="006E27FE" w:rsidP="006E27FE">
      <w:pPr>
        <w:spacing w:after="0"/>
        <w:ind w:left="360"/>
        <w:contextualSpacing/>
        <w:jc w:val="both"/>
        <w:rPr>
          <w:rFonts w:ascii="Arial" w:eastAsia="Arial Unicode MS" w:hAnsi="Arial" w:cs="Arial"/>
          <w:i/>
          <w:iCs/>
        </w:rPr>
      </w:pPr>
    </w:p>
    <w:p w14:paraId="1769BFCF" w14:textId="1F6433A7" w:rsidR="002677D9" w:rsidRPr="00F34664" w:rsidRDefault="002677D9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Cheng V, Vliet SMF, Mitchell CA, Kirkwood JS, </w:t>
      </w:r>
      <w:proofErr w:type="spellStart"/>
      <w:r w:rsidRPr="00F34664">
        <w:rPr>
          <w:rFonts w:ascii="Arial" w:eastAsia="Arial Unicode MS" w:hAnsi="Arial" w:cs="Arial"/>
        </w:rPr>
        <w:t>Vollaro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proofErr w:type="spellStart"/>
      <w:r w:rsidRPr="00F34664">
        <w:rPr>
          <w:rFonts w:ascii="Arial" w:eastAsia="Arial Unicode MS" w:hAnsi="Arial" w:cs="Arial"/>
        </w:rPr>
        <w:t>Hur</w:t>
      </w:r>
      <w:proofErr w:type="spellEnd"/>
      <w:r w:rsidRPr="00F34664">
        <w:rPr>
          <w:rFonts w:ascii="Arial" w:eastAsia="Arial Unicode MS" w:hAnsi="Arial" w:cs="Arial"/>
        </w:rPr>
        <w:t xml:space="preserve"> M, </w:t>
      </w:r>
      <w:proofErr w:type="spellStart"/>
      <w:r w:rsidRPr="00F34664">
        <w:rPr>
          <w:rFonts w:ascii="Arial" w:eastAsia="Arial Unicode MS" w:hAnsi="Arial" w:cs="Arial"/>
        </w:rPr>
        <w:t>Mehdizadeh</w:t>
      </w:r>
      <w:proofErr w:type="spellEnd"/>
      <w:r w:rsidRPr="00F34664">
        <w:rPr>
          <w:rFonts w:ascii="Arial" w:eastAsia="Arial Unicode MS" w:hAnsi="Arial" w:cs="Arial"/>
        </w:rPr>
        <w:t xml:space="preserve"> C, Volz DC. </w:t>
      </w:r>
      <w:r w:rsidRPr="00F34664">
        <w:rPr>
          <w:rFonts w:ascii="Arial" w:eastAsia="Arial Unicode MS" w:hAnsi="Arial" w:cs="Arial"/>
          <w:b/>
          <w:bCs/>
        </w:rPr>
        <w:t>2019</w:t>
      </w:r>
      <w:r w:rsidRPr="00F34664">
        <w:rPr>
          <w:rFonts w:ascii="Arial" w:eastAsia="Arial Unicode MS" w:hAnsi="Arial" w:cs="Arial"/>
        </w:rPr>
        <w:t xml:space="preserve">. Complex </w:t>
      </w:r>
      <w:r w:rsidR="003D6BFA" w:rsidRPr="00F34664">
        <w:rPr>
          <w:rFonts w:ascii="Arial" w:eastAsia="Arial Unicode MS" w:hAnsi="Arial" w:cs="Arial"/>
        </w:rPr>
        <w:t>i</w:t>
      </w:r>
      <w:r w:rsidRPr="00F34664">
        <w:rPr>
          <w:rFonts w:ascii="Arial" w:eastAsia="Arial Unicode MS" w:hAnsi="Arial" w:cs="Arial"/>
        </w:rPr>
        <w:t xml:space="preserve">nterplay </w:t>
      </w:r>
      <w:r w:rsidR="003D6BFA" w:rsidRPr="00F34664">
        <w:rPr>
          <w:rFonts w:ascii="Arial" w:eastAsia="Arial Unicode MS" w:hAnsi="Arial" w:cs="Arial"/>
        </w:rPr>
        <w:t>a</w:t>
      </w:r>
      <w:r w:rsidRPr="00F34664">
        <w:rPr>
          <w:rFonts w:ascii="Arial" w:eastAsia="Arial Unicode MS" w:hAnsi="Arial" w:cs="Arial"/>
        </w:rPr>
        <w:t xml:space="preserve">mong </w:t>
      </w:r>
      <w:r w:rsidR="003D6BFA" w:rsidRPr="00F34664">
        <w:rPr>
          <w:rFonts w:ascii="Arial" w:eastAsia="Arial Unicode MS" w:hAnsi="Arial" w:cs="Arial"/>
        </w:rPr>
        <w:t>n</w:t>
      </w:r>
      <w:r w:rsidRPr="00F34664">
        <w:rPr>
          <w:rFonts w:ascii="Arial" w:eastAsia="Arial Unicode MS" w:hAnsi="Arial" w:cs="Arial"/>
        </w:rPr>
        <w:t xml:space="preserve">uclear </w:t>
      </w:r>
      <w:proofErr w:type="spellStart"/>
      <w:r w:rsidR="003D6BFA" w:rsidRPr="00F34664">
        <w:rPr>
          <w:rFonts w:ascii="Arial" w:eastAsia="Arial Unicode MS" w:hAnsi="Arial" w:cs="Arial"/>
        </w:rPr>
        <w:t>n</w:t>
      </w:r>
      <w:r w:rsidRPr="00F34664">
        <w:rPr>
          <w:rFonts w:ascii="Arial" w:eastAsia="Arial Unicode MS" w:hAnsi="Arial" w:cs="Arial"/>
        </w:rPr>
        <w:t>eceptor</w:t>
      </w:r>
      <w:proofErr w:type="spellEnd"/>
      <w:r w:rsidRPr="00F34664">
        <w:rPr>
          <w:rFonts w:ascii="Arial" w:eastAsia="Arial Unicode MS" w:hAnsi="Arial" w:cs="Arial"/>
        </w:rPr>
        <w:t xml:space="preserve"> </w:t>
      </w:r>
      <w:r w:rsidR="003D6BFA" w:rsidRPr="00F34664">
        <w:rPr>
          <w:rFonts w:ascii="Arial" w:eastAsia="Arial Unicode MS" w:hAnsi="Arial" w:cs="Arial"/>
        </w:rPr>
        <w:t>l</w:t>
      </w:r>
      <w:r w:rsidRPr="00F34664">
        <w:rPr>
          <w:rFonts w:ascii="Arial" w:eastAsia="Arial Unicode MS" w:hAnsi="Arial" w:cs="Arial"/>
        </w:rPr>
        <w:t xml:space="preserve">igands, </w:t>
      </w:r>
      <w:r w:rsidR="003D6BFA" w:rsidRPr="00F34664">
        <w:rPr>
          <w:rFonts w:ascii="Arial" w:eastAsia="Arial Unicode MS" w:hAnsi="Arial" w:cs="Arial"/>
        </w:rPr>
        <w:t>c</w:t>
      </w:r>
      <w:r w:rsidRPr="00F34664">
        <w:rPr>
          <w:rFonts w:ascii="Arial" w:eastAsia="Arial Unicode MS" w:hAnsi="Arial" w:cs="Arial"/>
        </w:rPr>
        <w:t xml:space="preserve">ytosine </w:t>
      </w:r>
      <w:r w:rsidR="003D6BFA" w:rsidRPr="00F34664">
        <w:rPr>
          <w:rFonts w:ascii="Arial" w:eastAsia="Arial Unicode MS" w:hAnsi="Arial" w:cs="Arial"/>
        </w:rPr>
        <w:t>m</w:t>
      </w:r>
      <w:r w:rsidRPr="00F34664">
        <w:rPr>
          <w:rFonts w:ascii="Arial" w:eastAsia="Arial Unicode MS" w:hAnsi="Arial" w:cs="Arial"/>
        </w:rPr>
        <w:t xml:space="preserve">ethylation, and the </w:t>
      </w:r>
      <w:r w:rsidR="003D6BFA" w:rsidRPr="00F34664">
        <w:rPr>
          <w:rFonts w:ascii="Arial" w:eastAsia="Arial Unicode MS" w:hAnsi="Arial" w:cs="Arial"/>
        </w:rPr>
        <w:t>m</w:t>
      </w:r>
      <w:r w:rsidRPr="00F34664">
        <w:rPr>
          <w:rFonts w:ascii="Arial" w:eastAsia="Arial Unicode MS" w:hAnsi="Arial" w:cs="Arial"/>
        </w:rPr>
        <w:t xml:space="preserve">etabolome in </w:t>
      </w:r>
      <w:r w:rsidR="003D6BFA" w:rsidRPr="00F34664">
        <w:rPr>
          <w:rFonts w:ascii="Arial" w:eastAsia="Arial Unicode MS" w:hAnsi="Arial" w:cs="Arial"/>
        </w:rPr>
        <w:lastRenderedPageBreak/>
        <w:t>d</w:t>
      </w:r>
      <w:r w:rsidRPr="00F34664">
        <w:rPr>
          <w:rFonts w:ascii="Arial" w:eastAsia="Arial Unicode MS" w:hAnsi="Arial" w:cs="Arial"/>
        </w:rPr>
        <w:t xml:space="preserve">riving </w:t>
      </w:r>
      <w:r w:rsidR="003D6BFA" w:rsidRPr="00F34664">
        <w:rPr>
          <w:rFonts w:ascii="Arial" w:eastAsia="Arial Unicode MS" w:hAnsi="Arial" w:cs="Arial"/>
        </w:rPr>
        <w:t>t</w:t>
      </w:r>
      <w:r w:rsidRPr="00F34664">
        <w:rPr>
          <w:rFonts w:ascii="Arial" w:eastAsia="Arial Unicode MS" w:hAnsi="Arial" w:cs="Arial"/>
        </w:rPr>
        <w:t xml:space="preserve">ris(1,3-Dichloro-2-Propyl) </w:t>
      </w:r>
      <w:r w:rsidR="003D6BFA" w:rsidRPr="00F34664">
        <w:rPr>
          <w:rFonts w:ascii="Arial" w:eastAsia="Arial Unicode MS" w:hAnsi="Arial" w:cs="Arial"/>
        </w:rPr>
        <w:t>p</w:t>
      </w:r>
      <w:r w:rsidRPr="00F34664">
        <w:rPr>
          <w:rFonts w:ascii="Arial" w:eastAsia="Arial Unicode MS" w:hAnsi="Arial" w:cs="Arial"/>
        </w:rPr>
        <w:t>hosphate-</w:t>
      </w:r>
      <w:r w:rsidR="003D6BFA" w:rsidRPr="00F34664">
        <w:rPr>
          <w:rFonts w:ascii="Arial" w:eastAsia="Arial Unicode MS" w:hAnsi="Arial" w:cs="Arial"/>
        </w:rPr>
        <w:t>i</w:t>
      </w:r>
      <w:r w:rsidRPr="00F34664">
        <w:rPr>
          <w:rFonts w:ascii="Arial" w:eastAsia="Arial Unicode MS" w:hAnsi="Arial" w:cs="Arial"/>
        </w:rPr>
        <w:t xml:space="preserve">nduced </w:t>
      </w:r>
      <w:r w:rsidR="003D6BFA" w:rsidRPr="00F34664">
        <w:rPr>
          <w:rFonts w:ascii="Arial" w:eastAsia="Arial Unicode MS" w:hAnsi="Arial" w:cs="Arial"/>
        </w:rPr>
        <w:t>e</w:t>
      </w:r>
      <w:r w:rsidRPr="00F34664">
        <w:rPr>
          <w:rFonts w:ascii="Arial" w:eastAsia="Arial Unicode MS" w:hAnsi="Arial" w:cs="Arial"/>
        </w:rPr>
        <w:t xml:space="preserve">piboly </w:t>
      </w:r>
      <w:r w:rsidR="003D6BFA" w:rsidRPr="00F34664">
        <w:rPr>
          <w:rFonts w:ascii="Arial" w:eastAsia="Arial Unicode MS" w:hAnsi="Arial" w:cs="Arial"/>
        </w:rPr>
        <w:t>d</w:t>
      </w:r>
      <w:r w:rsidRPr="00F34664">
        <w:rPr>
          <w:rFonts w:ascii="Arial" w:eastAsia="Arial Unicode MS" w:hAnsi="Arial" w:cs="Arial"/>
        </w:rPr>
        <w:t xml:space="preserve">efects in </w:t>
      </w:r>
      <w:r w:rsidR="003D6BFA" w:rsidRPr="00F34664">
        <w:rPr>
          <w:rFonts w:ascii="Arial" w:eastAsia="Arial Unicode MS" w:hAnsi="Arial" w:cs="Arial"/>
        </w:rPr>
        <w:t>z</w:t>
      </w:r>
      <w:r w:rsidRPr="00F34664">
        <w:rPr>
          <w:rFonts w:ascii="Arial" w:eastAsia="Arial Unicode MS" w:hAnsi="Arial" w:cs="Arial"/>
        </w:rPr>
        <w:t xml:space="preserve">ebrafish. </w:t>
      </w:r>
      <w:r w:rsidRPr="00F34664">
        <w:rPr>
          <w:rFonts w:ascii="Arial" w:eastAsia="Arial Unicode MS" w:hAnsi="Arial" w:cs="Arial"/>
          <w:i/>
          <w:iCs/>
          <w:u w:val="single"/>
        </w:rPr>
        <w:t>Environmental Science and Technology</w:t>
      </w:r>
      <w:r w:rsidRPr="00F34664">
        <w:rPr>
          <w:rFonts w:ascii="Arial" w:eastAsia="Arial Unicode MS" w:hAnsi="Arial" w:cs="Arial"/>
          <w:i/>
          <w:iCs/>
        </w:rPr>
        <w:t xml:space="preserve">. </w:t>
      </w:r>
      <w:r w:rsidR="00FF0B6B" w:rsidRPr="00F34664">
        <w:rPr>
          <w:rFonts w:ascii="Arial" w:eastAsia="Arial Unicode MS" w:hAnsi="Arial" w:cs="Arial"/>
        </w:rPr>
        <w:t>53 (17), 10497-10505</w:t>
      </w:r>
    </w:p>
    <w:p w14:paraId="621E5FB6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5BB52AB" w14:textId="2A310F5F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Mitchell CA,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Zhang S, Stapleton HM, Volz DC. </w:t>
      </w:r>
      <w:r w:rsidRPr="00F34664">
        <w:rPr>
          <w:rFonts w:ascii="Arial" w:eastAsia="Arial Unicode MS" w:hAnsi="Arial" w:cs="Arial"/>
          <w:b/>
        </w:rPr>
        <w:t>2019.</w:t>
      </w:r>
      <w:r w:rsidRPr="00F34664">
        <w:rPr>
          <w:rFonts w:ascii="Arial" w:eastAsia="Arial Unicode MS" w:hAnsi="Arial" w:cs="Arial"/>
        </w:rPr>
        <w:t xml:space="preserve"> Diphenyl phosphate-induced toxicity during embryonic development. </w:t>
      </w:r>
      <w:r w:rsidRPr="00F34664">
        <w:rPr>
          <w:rFonts w:ascii="Arial" w:eastAsia="Arial Unicode MS" w:hAnsi="Arial" w:cs="Arial"/>
          <w:i/>
          <w:u w:val="single"/>
        </w:rPr>
        <w:t>Environmental Science and Technology</w:t>
      </w:r>
      <w:r w:rsidRPr="00F34664">
        <w:rPr>
          <w:rFonts w:ascii="Arial" w:eastAsia="Arial Unicode MS" w:hAnsi="Arial" w:cs="Arial"/>
          <w:i/>
        </w:rPr>
        <w:t xml:space="preserve">. </w:t>
      </w:r>
      <w:r w:rsidRPr="00F34664">
        <w:rPr>
          <w:rFonts w:ascii="Arial" w:eastAsia="Arial Unicode MS" w:hAnsi="Arial" w:cs="Arial"/>
          <w:iCs/>
        </w:rPr>
        <w:t>53 (7), 3908-3916</w:t>
      </w:r>
    </w:p>
    <w:p w14:paraId="37276EC1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E5F2FE1" w14:textId="24C7FF5B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Xu EG, </w:t>
      </w:r>
      <w:proofErr w:type="spellStart"/>
      <w:r w:rsidRPr="00F34664">
        <w:rPr>
          <w:rFonts w:ascii="Arial" w:eastAsia="Arial Unicode MS" w:hAnsi="Arial" w:cs="Arial"/>
        </w:rPr>
        <w:t>Khursigara</w:t>
      </w:r>
      <w:proofErr w:type="spellEnd"/>
      <w:r w:rsidRPr="00F34664">
        <w:rPr>
          <w:rFonts w:ascii="Arial" w:eastAsia="Arial Unicode MS" w:hAnsi="Arial" w:cs="Arial"/>
        </w:rPr>
        <w:t xml:space="preserve"> AJ, Li S, </w:t>
      </w:r>
      <w:proofErr w:type="spellStart"/>
      <w:r w:rsidRPr="00F34664">
        <w:rPr>
          <w:rFonts w:ascii="Arial" w:eastAsia="Arial Unicode MS" w:hAnsi="Arial" w:cs="Arial"/>
        </w:rPr>
        <w:t>Esbaugh</w:t>
      </w:r>
      <w:proofErr w:type="spellEnd"/>
      <w:r w:rsidRPr="00F34664">
        <w:rPr>
          <w:rFonts w:ascii="Arial" w:eastAsia="Arial Unicode MS" w:hAnsi="Arial" w:cs="Arial"/>
        </w:rPr>
        <w:t xml:space="preserve"> AJ,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DC, Schlenk D. </w:t>
      </w:r>
      <w:r w:rsidRPr="00F34664">
        <w:rPr>
          <w:rFonts w:ascii="Arial" w:eastAsia="Arial Unicode MS" w:hAnsi="Arial" w:cs="Arial"/>
          <w:b/>
        </w:rPr>
        <w:t>2019.</w:t>
      </w:r>
      <w:r w:rsidRPr="00F34664">
        <w:rPr>
          <w:rFonts w:ascii="Arial" w:eastAsia="Arial Unicode MS" w:hAnsi="Arial" w:cs="Arial"/>
        </w:rPr>
        <w:t xml:space="preserve"> mRNA-miRNA-Seq reveals neuro-cardio mechanisms of crude oil toxicity in red drum (</w:t>
      </w:r>
      <w:r w:rsidRPr="00F34664">
        <w:rPr>
          <w:rFonts w:ascii="Arial" w:eastAsia="Arial Unicode MS" w:hAnsi="Arial" w:cs="Arial"/>
          <w:i/>
        </w:rPr>
        <w:t>Sciaenops ocellatus</w:t>
      </w:r>
      <w:r w:rsidRPr="00F34664">
        <w:rPr>
          <w:rFonts w:ascii="Arial" w:eastAsia="Arial Unicode MS" w:hAnsi="Arial" w:cs="Arial"/>
        </w:rPr>
        <w:t xml:space="preserve">). </w:t>
      </w:r>
      <w:r w:rsidRPr="00F34664">
        <w:rPr>
          <w:rFonts w:ascii="Arial" w:eastAsia="Arial Unicode MS" w:hAnsi="Arial" w:cs="Arial"/>
          <w:i/>
          <w:u w:val="single"/>
        </w:rPr>
        <w:t>Environmental Science and Technology</w:t>
      </w:r>
      <w:r w:rsidRPr="00F34664">
        <w:rPr>
          <w:rFonts w:ascii="Arial" w:eastAsia="Arial Unicode MS" w:hAnsi="Arial" w:cs="Arial"/>
          <w:i/>
        </w:rPr>
        <w:t xml:space="preserve">, </w:t>
      </w:r>
      <w:r w:rsidRPr="00F34664">
        <w:rPr>
          <w:rFonts w:ascii="Arial" w:eastAsia="Arial Unicode MS" w:hAnsi="Arial" w:cs="Arial"/>
        </w:rPr>
        <w:t>53 (6), 3296-3305</w:t>
      </w:r>
    </w:p>
    <w:p w14:paraId="279C0287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E900277" w14:textId="21BE4152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Bertotto</w:t>
      </w:r>
      <w:proofErr w:type="spellEnd"/>
      <w:r w:rsidRPr="00F34664">
        <w:rPr>
          <w:rFonts w:ascii="Arial" w:eastAsia="Arial Unicode MS" w:hAnsi="Arial" w:cs="Arial"/>
        </w:rPr>
        <w:t xml:space="preserve"> LB,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Vliet SM, Dudley SL, Gan J, Volz DC, Schlenk D. </w:t>
      </w:r>
      <w:r w:rsidRPr="00F34664">
        <w:rPr>
          <w:rFonts w:ascii="Arial" w:eastAsia="Arial Unicode MS" w:hAnsi="Arial" w:cs="Arial"/>
          <w:b/>
        </w:rPr>
        <w:t>2019.</w:t>
      </w:r>
      <w:r w:rsidRPr="00F34664">
        <w:rPr>
          <w:rFonts w:ascii="Arial" w:eastAsia="Arial Unicode MS" w:hAnsi="Arial" w:cs="Arial"/>
        </w:rPr>
        <w:t xml:space="preserve"> Evaluation of the estrogen receptor as a possible target of bifenthrin effects in the estrogenic and dopaminergic signaling pathways in zebrafish embryos. </w:t>
      </w:r>
      <w:r w:rsidRPr="00F34664">
        <w:rPr>
          <w:rFonts w:ascii="Arial" w:eastAsia="Arial Unicode MS" w:hAnsi="Arial" w:cs="Arial"/>
          <w:i/>
          <w:u w:val="single"/>
        </w:rPr>
        <w:t>Science of the Total Environment</w:t>
      </w:r>
      <w:r w:rsidRPr="00F34664">
        <w:rPr>
          <w:rFonts w:ascii="Arial" w:eastAsia="Arial Unicode MS" w:hAnsi="Arial" w:cs="Arial"/>
          <w:i/>
        </w:rPr>
        <w:t xml:space="preserve">. </w:t>
      </w:r>
      <w:r w:rsidRPr="00F34664">
        <w:rPr>
          <w:rFonts w:ascii="Arial" w:eastAsia="Arial Unicode MS" w:hAnsi="Arial" w:cs="Arial"/>
        </w:rPr>
        <w:t>651, 2424-2431</w:t>
      </w:r>
    </w:p>
    <w:p w14:paraId="1ADCBB9C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EF03500" w14:textId="680FF19C" w:rsidR="00C13B7B" w:rsidRPr="00F34664" w:rsidRDefault="00C97F3A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C13B7B" w:rsidRPr="00F34664">
        <w:rPr>
          <w:rFonts w:ascii="Arial" w:eastAsia="Arial Unicode MS" w:hAnsi="Arial" w:cs="Arial"/>
        </w:rPr>
        <w:t xml:space="preserve">, Cheng V, Vliet SMF, Mitchell CA, Volz DC. </w:t>
      </w:r>
      <w:r w:rsidR="009B3C75" w:rsidRPr="00F34664">
        <w:rPr>
          <w:rFonts w:ascii="Arial" w:eastAsia="Arial Unicode MS" w:hAnsi="Arial" w:cs="Arial"/>
          <w:b/>
        </w:rPr>
        <w:t>2018.</w:t>
      </w:r>
      <w:r w:rsidR="009B3C75" w:rsidRPr="00F34664">
        <w:rPr>
          <w:rFonts w:ascii="Arial" w:eastAsia="Arial Unicode MS" w:hAnsi="Arial" w:cs="Arial"/>
        </w:rPr>
        <w:t xml:space="preserve"> </w:t>
      </w:r>
      <w:r w:rsidR="00101035" w:rsidRPr="00F34664">
        <w:rPr>
          <w:rFonts w:ascii="Arial" w:eastAsia="Arial Unicode MS" w:hAnsi="Arial" w:cs="Arial"/>
        </w:rPr>
        <w:t>Tris(1,3-dichloro-2-propyl) phosphate</w:t>
      </w:r>
      <w:r w:rsidR="00C13B7B" w:rsidRPr="00F34664">
        <w:rPr>
          <w:rFonts w:ascii="Arial" w:eastAsia="Arial Unicode MS" w:hAnsi="Arial" w:cs="Arial"/>
        </w:rPr>
        <w:t xml:space="preserve"> exposure during early-blastula alters the normal trajectory of zebrafish development. </w:t>
      </w:r>
      <w:r w:rsidR="00C13B7B" w:rsidRPr="00F34664">
        <w:rPr>
          <w:rFonts w:ascii="Arial" w:eastAsia="Arial Unicode MS" w:hAnsi="Arial" w:cs="Arial"/>
          <w:i/>
          <w:u w:val="single"/>
        </w:rPr>
        <w:t>Environmental Science and Technology</w:t>
      </w:r>
      <w:r w:rsidR="00CD6264" w:rsidRPr="00F34664">
        <w:rPr>
          <w:rFonts w:ascii="Arial" w:eastAsia="Arial Unicode MS" w:hAnsi="Arial" w:cs="Arial"/>
          <w:i/>
        </w:rPr>
        <w:t xml:space="preserve">, </w:t>
      </w:r>
      <w:r w:rsidR="00CD6264" w:rsidRPr="00F34664">
        <w:rPr>
          <w:rFonts w:ascii="Arial" w:eastAsia="Arial Unicode MS" w:hAnsi="Arial" w:cs="Arial"/>
        </w:rPr>
        <w:t>52 (18), 10820-10828</w:t>
      </w:r>
    </w:p>
    <w:p w14:paraId="46B4C929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5ED59B1" w14:textId="34DB0353" w:rsidR="0074343B" w:rsidRPr="00F34664" w:rsidRDefault="0074343B" w:rsidP="006E27FE">
      <w:pPr>
        <w:numPr>
          <w:ilvl w:val="0"/>
          <w:numId w:val="1"/>
        </w:numPr>
        <w:spacing w:after="0"/>
        <w:contextualSpacing/>
        <w:rPr>
          <w:rFonts w:ascii="Arial" w:eastAsia="Arial Unicode MS" w:hAnsi="Arial" w:cs="Arial"/>
          <w:i/>
        </w:rPr>
      </w:pPr>
      <w:r w:rsidRPr="00F34664">
        <w:rPr>
          <w:rFonts w:ascii="Arial" w:eastAsia="Arial Unicode MS" w:hAnsi="Arial" w:cs="Arial"/>
        </w:rPr>
        <w:t xml:space="preserve">Vliet SM,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Niclosamide</w:t>
      </w:r>
      <w:proofErr w:type="spellEnd"/>
      <w:r w:rsidRPr="00F34664">
        <w:rPr>
          <w:rFonts w:ascii="Arial" w:eastAsia="Arial Unicode MS" w:hAnsi="Arial" w:cs="Arial"/>
        </w:rPr>
        <w:t xml:space="preserve"> exposure induces epiboly delay during early zebrafish development. </w:t>
      </w:r>
      <w:r w:rsidRPr="00F34664">
        <w:rPr>
          <w:rFonts w:ascii="Arial" w:eastAsia="Arial Unicode MS" w:hAnsi="Arial" w:cs="Arial"/>
          <w:i/>
          <w:u w:val="single"/>
        </w:rPr>
        <w:t>Toxicological Sciences</w:t>
      </w:r>
      <w:r w:rsidRPr="00F34664">
        <w:rPr>
          <w:rFonts w:ascii="Arial" w:eastAsia="Arial Unicode MS" w:hAnsi="Arial" w:cs="Arial"/>
          <w:i/>
        </w:rPr>
        <w:t xml:space="preserve">. </w:t>
      </w:r>
      <w:r w:rsidRPr="00F34664">
        <w:rPr>
          <w:rFonts w:ascii="Arial" w:eastAsia="Arial Unicode MS" w:hAnsi="Arial" w:cs="Arial"/>
        </w:rPr>
        <w:t>166 (2), 306-317</w:t>
      </w:r>
    </w:p>
    <w:p w14:paraId="511B5D9E" w14:textId="77777777" w:rsidR="006E27FE" w:rsidRPr="00F34664" w:rsidRDefault="006E27FE" w:rsidP="006E27FE">
      <w:pPr>
        <w:spacing w:after="0"/>
        <w:contextualSpacing/>
        <w:rPr>
          <w:rFonts w:ascii="Arial" w:eastAsia="Arial Unicode MS" w:hAnsi="Arial" w:cs="Arial"/>
          <w:i/>
        </w:rPr>
      </w:pPr>
    </w:p>
    <w:p w14:paraId="6C69E7C5" w14:textId="2C109D3A" w:rsidR="0074343B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Mitchell CA,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Zhang S, Stapleton HM, Volz DC. </w:t>
      </w:r>
      <w:r w:rsidRPr="00F34664">
        <w:rPr>
          <w:rFonts w:ascii="Arial" w:eastAsia="Arial Unicode MS" w:hAnsi="Arial" w:cs="Arial"/>
          <w:b/>
        </w:rPr>
        <w:t>2018.</w:t>
      </w:r>
      <w:r w:rsidRPr="00F34664">
        <w:rPr>
          <w:rFonts w:ascii="Arial" w:eastAsia="Arial Unicode MS" w:hAnsi="Arial" w:cs="Arial"/>
        </w:rPr>
        <w:t xml:space="preserve"> Nuclear receptor disruption alters Triphenyl phosphate-induced cardiotoxicity in zebrafish embryos. </w:t>
      </w:r>
      <w:r w:rsidRPr="00F34664">
        <w:rPr>
          <w:rFonts w:ascii="Arial" w:eastAsia="Arial Unicode MS" w:hAnsi="Arial" w:cs="Arial"/>
          <w:i/>
          <w:u w:val="single"/>
        </w:rPr>
        <w:t>Toxicological Sciences</w:t>
      </w:r>
      <w:r w:rsidRPr="00F34664">
        <w:rPr>
          <w:rFonts w:ascii="Arial" w:eastAsia="Arial Unicode MS" w:hAnsi="Arial" w:cs="Arial"/>
          <w:i/>
        </w:rPr>
        <w:t xml:space="preserve">, </w:t>
      </w:r>
      <w:r w:rsidRPr="00F34664">
        <w:rPr>
          <w:rFonts w:ascii="Arial" w:eastAsia="Arial Unicode MS" w:hAnsi="Arial" w:cs="Arial"/>
        </w:rPr>
        <w:t>163 (1), 307-318</w:t>
      </w:r>
    </w:p>
    <w:p w14:paraId="146C7771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02E21CE" w14:textId="3F99855D" w:rsidR="0072314E" w:rsidRPr="00F34664" w:rsidRDefault="0072314E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Choyke</w:t>
      </w:r>
      <w:proofErr w:type="spellEnd"/>
      <w:r w:rsidRPr="00F34664">
        <w:rPr>
          <w:rFonts w:ascii="Arial" w:eastAsia="Arial Unicode MS" w:hAnsi="Arial" w:cs="Arial"/>
        </w:rPr>
        <w:t xml:space="preserve"> S, Ferguson PL, McElroy AE. </w:t>
      </w:r>
      <w:r w:rsidRPr="00F34664">
        <w:rPr>
          <w:rFonts w:ascii="Arial" w:eastAsia="Arial Unicode MS" w:hAnsi="Arial" w:cs="Arial"/>
          <w:b/>
        </w:rPr>
        <w:t>2018</w:t>
      </w:r>
      <w:r w:rsidRPr="00F34664">
        <w:rPr>
          <w:rFonts w:ascii="Arial" w:eastAsia="Arial Unicode MS" w:hAnsi="Arial" w:cs="Arial"/>
        </w:rPr>
        <w:t xml:space="preserve">. Antioxidant responses and oxidative stress in sheepshead minnow larvae exposed to </w:t>
      </w:r>
      <w:proofErr w:type="spellStart"/>
      <w:r w:rsidRPr="00F34664">
        <w:rPr>
          <w:rFonts w:ascii="Arial" w:eastAsia="Arial Unicode MS" w:hAnsi="Arial" w:cs="Arial"/>
        </w:rPr>
        <w:t>Corexit</w:t>
      </w:r>
      <w:proofErr w:type="spellEnd"/>
      <w:r w:rsidRPr="00F34664">
        <w:rPr>
          <w:rFonts w:ascii="Arial" w:eastAsia="Arial Unicode MS" w:hAnsi="Arial" w:cs="Arial"/>
        </w:rPr>
        <w:t xml:space="preserve"> 9500® or its component surfactant, DOSS. </w:t>
      </w:r>
      <w:r w:rsidRPr="00F34664">
        <w:rPr>
          <w:rFonts w:ascii="Arial" w:eastAsia="Arial Unicode MS" w:hAnsi="Arial" w:cs="Arial"/>
          <w:i/>
          <w:u w:val="single"/>
        </w:rPr>
        <w:t>Aquatic Toxicology</w:t>
      </w:r>
      <w:r w:rsidRPr="00F34664">
        <w:rPr>
          <w:rFonts w:ascii="Arial" w:eastAsia="Arial Unicode MS" w:hAnsi="Arial" w:cs="Arial"/>
        </w:rPr>
        <w:t xml:space="preserve">, 194:10-17 </w:t>
      </w:r>
    </w:p>
    <w:p w14:paraId="7F9E1A19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4D3CFC0" w14:textId="3C12AF57" w:rsidR="00A713C9" w:rsidRPr="00F34664" w:rsidRDefault="00C97F3A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C06DC3" w:rsidRPr="00F34664">
        <w:rPr>
          <w:rFonts w:ascii="Arial" w:eastAsia="Arial Unicode MS" w:hAnsi="Arial" w:cs="Arial"/>
        </w:rPr>
        <w:t xml:space="preserve">, Vliet SM, </w:t>
      </w:r>
      <w:proofErr w:type="spellStart"/>
      <w:r w:rsidR="00C06DC3" w:rsidRPr="00F34664">
        <w:rPr>
          <w:rFonts w:ascii="Arial" w:eastAsia="Arial Unicode MS" w:hAnsi="Arial" w:cs="Arial"/>
        </w:rPr>
        <w:t>Kupsco</w:t>
      </w:r>
      <w:proofErr w:type="spellEnd"/>
      <w:r w:rsidR="00C06DC3" w:rsidRPr="00F34664">
        <w:rPr>
          <w:rFonts w:ascii="Arial" w:eastAsia="Arial Unicode MS" w:hAnsi="Arial" w:cs="Arial"/>
        </w:rPr>
        <w:t xml:space="preserve"> A, </w:t>
      </w:r>
      <w:proofErr w:type="spellStart"/>
      <w:r w:rsidR="00C06DC3" w:rsidRPr="00F34664">
        <w:rPr>
          <w:rFonts w:ascii="Arial" w:eastAsia="Arial Unicode MS" w:hAnsi="Arial" w:cs="Arial"/>
        </w:rPr>
        <w:t>Leet</w:t>
      </w:r>
      <w:proofErr w:type="spellEnd"/>
      <w:r w:rsidR="00C06DC3" w:rsidRPr="00F34664">
        <w:rPr>
          <w:rFonts w:ascii="Arial" w:eastAsia="Arial Unicode MS" w:hAnsi="Arial" w:cs="Arial"/>
        </w:rPr>
        <w:t xml:space="preserve"> JK, </w:t>
      </w:r>
      <w:proofErr w:type="spellStart"/>
      <w:r w:rsidR="00C06DC3" w:rsidRPr="00F34664">
        <w:rPr>
          <w:rFonts w:ascii="Arial" w:eastAsia="Arial Unicode MS" w:hAnsi="Arial" w:cs="Arial"/>
        </w:rPr>
        <w:t>Altomare</w:t>
      </w:r>
      <w:proofErr w:type="spellEnd"/>
      <w:r w:rsidR="00C06DC3" w:rsidRPr="00F34664">
        <w:rPr>
          <w:rFonts w:ascii="Arial" w:eastAsia="Arial Unicode MS" w:hAnsi="Arial" w:cs="Arial"/>
        </w:rPr>
        <w:t xml:space="preserve"> D, Volz DC. </w:t>
      </w:r>
      <w:r w:rsidR="00C06DC3" w:rsidRPr="00F34664">
        <w:rPr>
          <w:rFonts w:ascii="Arial" w:eastAsia="Arial Unicode MS" w:hAnsi="Arial" w:cs="Arial"/>
          <w:b/>
        </w:rPr>
        <w:t>2017</w:t>
      </w:r>
      <w:r w:rsidR="00C06DC3" w:rsidRPr="00F34664">
        <w:rPr>
          <w:rFonts w:ascii="Arial" w:eastAsia="Arial Unicode MS" w:hAnsi="Arial" w:cs="Arial"/>
        </w:rPr>
        <w:t xml:space="preserve">. Tris(1,3-dichloro-2-propyl) phosphate disrupts dorsoventral patterning in zebrafish embryos. </w:t>
      </w:r>
      <w:proofErr w:type="spellStart"/>
      <w:r w:rsidR="00C06DC3" w:rsidRPr="00F34664">
        <w:rPr>
          <w:rFonts w:ascii="Arial" w:eastAsia="Arial Unicode MS" w:hAnsi="Arial" w:cs="Arial"/>
          <w:i/>
          <w:u w:val="single"/>
        </w:rPr>
        <w:t>PeerJ</w:t>
      </w:r>
      <w:proofErr w:type="spellEnd"/>
      <w:r w:rsidR="00C06DC3" w:rsidRPr="00F34664">
        <w:rPr>
          <w:rFonts w:ascii="Arial" w:eastAsia="Arial Unicode MS" w:hAnsi="Arial" w:cs="Arial"/>
          <w:i/>
        </w:rPr>
        <w:t xml:space="preserve">, </w:t>
      </w:r>
      <w:r w:rsidR="00FC51A4" w:rsidRPr="00F34664">
        <w:rPr>
          <w:rFonts w:ascii="Arial" w:eastAsia="Arial Unicode MS" w:hAnsi="Arial" w:cs="Arial"/>
          <w:iCs/>
        </w:rPr>
        <w:t>5:</w:t>
      </w:r>
      <w:r w:rsidR="00FF0B6B" w:rsidRPr="00F34664">
        <w:rPr>
          <w:rFonts w:ascii="Arial" w:eastAsia="Arial Unicode MS" w:hAnsi="Arial" w:cs="Arial"/>
          <w:iCs/>
        </w:rPr>
        <w:t xml:space="preserve"> </w:t>
      </w:r>
      <w:r w:rsidR="00C06DC3" w:rsidRPr="00F34664">
        <w:rPr>
          <w:rFonts w:ascii="Arial" w:eastAsia="Arial Unicode MS" w:hAnsi="Arial" w:cs="Arial"/>
          <w:iCs/>
        </w:rPr>
        <w:t>e4156</w:t>
      </w:r>
      <w:r w:rsidR="00C06DC3" w:rsidRPr="00F34664">
        <w:rPr>
          <w:rFonts w:ascii="Arial" w:eastAsia="Arial Unicode MS" w:hAnsi="Arial" w:cs="Arial"/>
        </w:rPr>
        <w:t xml:space="preserve"> </w:t>
      </w:r>
    </w:p>
    <w:p w14:paraId="33DD6F41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3B73616" w14:textId="2C444902" w:rsidR="008B6659" w:rsidRDefault="0074343B" w:rsidP="00F34664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Kupsco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r w:rsidRPr="00F34664">
        <w:rPr>
          <w:rFonts w:ascii="Arial" w:eastAsia="Arial Unicode MS" w:hAnsi="Arial" w:cs="Arial"/>
          <w:b/>
        </w:rPr>
        <w:t>Dasgupta S,</w:t>
      </w:r>
      <w:r w:rsidRPr="00F34664">
        <w:rPr>
          <w:rFonts w:ascii="Arial" w:eastAsia="Arial Unicode MS" w:hAnsi="Arial" w:cs="Arial"/>
        </w:rPr>
        <w:t xml:space="preserve"> Nguyen C, Volz DC. </w:t>
      </w:r>
      <w:r w:rsidRPr="00F34664">
        <w:rPr>
          <w:rFonts w:ascii="Arial" w:eastAsia="Arial Unicode MS" w:hAnsi="Arial" w:cs="Arial"/>
          <w:b/>
        </w:rPr>
        <w:t>2017</w:t>
      </w:r>
      <w:r w:rsidRPr="00F34664">
        <w:rPr>
          <w:rFonts w:ascii="Arial" w:eastAsia="Arial Unicode MS" w:hAnsi="Arial" w:cs="Arial"/>
        </w:rPr>
        <w:t xml:space="preserve">. Dynamic alterations in DNA methylation precede tris (1, 3-dichloro-2-propyl) phosphate-induced delays in zebrafish epiboly. </w:t>
      </w:r>
      <w:r w:rsidRPr="00F34664">
        <w:rPr>
          <w:rFonts w:ascii="Arial" w:eastAsia="Arial Unicode MS" w:hAnsi="Arial" w:cs="Arial"/>
          <w:i/>
          <w:u w:val="single"/>
        </w:rPr>
        <w:t>Environmental Science and Technology Letters</w:t>
      </w:r>
      <w:r w:rsidRPr="00F34664">
        <w:rPr>
          <w:rFonts w:ascii="Arial" w:eastAsia="Arial Unicode MS" w:hAnsi="Arial" w:cs="Arial"/>
        </w:rPr>
        <w:t>, 9:367-373</w:t>
      </w:r>
    </w:p>
    <w:p w14:paraId="52B1A7E5" w14:textId="77777777" w:rsidR="00F34664" w:rsidRPr="00F34664" w:rsidRDefault="00F34664" w:rsidP="00F34664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29B30A15" w14:textId="529481C3" w:rsidR="00F34664" w:rsidRDefault="00C97F3A" w:rsidP="00F34664">
      <w:pPr>
        <w:numPr>
          <w:ilvl w:val="0"/>
          <w:numId w:val="1"/>
        </w:numPr>
        <w:spacing w:after="12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B02FE5" w:rsidRPr="00F34664">
        <w:rPr>
          <w:rFonts w:ascii="Arial" w:eastAsia="Arial Unicode MS" w:hAnsi="Arial" w:cs="Arial"/>
          <w:b/>
        </w:rPr>
        <w:t xml:space="preserve">, </w:t>
      </w:r>
      <w:r w:rsidR="00B02FE5" w:rsidRPr="00F34664">
        <w:rPr>
          <w:rFonts w:ascii="Arial" w:eastAsia="Arial Unicode MS" w:hAnsi="Arial" w:cs="Arial"/>
        </w:rPr>
        <w:t>McElroy A.</w:t>
      </w:r>
      <w:r w:rsidR="00B02FE5" w:rsidRPr="00F34664">
        <w:rPr>
          <w:rFonts w:ascii="Arial" w:eastAsia="Arial Unicode MS" w:hAnsi="Arial" w:cs="Arial"/>
          <w:b/>
        </w:rPr>
        <w:t xml:space="preserve"> </w:t>
      </w:r>
      <w:r w:rsidR="008C2432" w:rsidRPr="00F34664">
        <w:rPr>
          <w:rFonts w:ascii="Arial" w:eastAsia="Arial Unicode MS" w:hAnsi="Arial" w:cs="Arial"/>
          <w:b/>
        </w:rPr>
        <w:t>2017</w:t>
      </w:r>
      <w:r w:rsidR="00232504" w:rsidRPr="00F34664">
        <w:rPr>
          <w:rFonts w:ascii="Arial" w:eastAsia="Arial Unicode MS" w:hAnsi="Arial" w:cs="Arial"/>
        </w:rPr>
        <w:t>.</w:t>
      </w:r>
      <w:r w:rsidR="00232504" w:rsidRPr="00F34664">
        <w:rPr>
          <w:rFonts w:ascii="Arial" w:eastAsia="Arial Unicode MS" w:hAnsi="Arial" w:cs="Arial"/>
          <w:b/>
        </w:rPr>
        <w:t xml:space="preserve"> </w:t>
      </w:r>
      <w:r w:rsidR="00B02FE5" w:rsidRPr="00F34664">
        <w:rPr>
          <w:rFonts w:ascii="Arial" w:eastAsia="Arial Unicode MS" w:hAnsi="Arial" w:cs="Arial"/>
        </w:rPr>
        <w:t xml:space="preserve">Cytotoxicity and CYP1A inhibition in rainbow trout liver (RTL-W1) cell lines exposed to dispersant </w:t>
      </w:r>
      <w:proofErr w:type="spellStart"/>
      <w:r w:rsidR="00B02FE5" w:rsidRPr="00F34664">
        <w:rPr>
          <w:rFonts w:ascii="Arial" w:eastAsia="Arial Unicode MS" w:hAnsi="Arial" w:cs="Arial"/>
        </w:rPr>
        <w:t>Corexit</w:t>
      </w:r>
      <w:proofErr w:type="spellEnd"/>
      <w:r w:rsidR="00B02FE5" w:rsidRPr="00F34664">
        <w:rPr>
          <w:rFonts w:ascii="Arial" w:eastAsia="Arial Unicode MS" w:hAnsi="Arial" w:cs="Arial"/>
        </w:rPr>
        <w:t xml:space="preserve"> 9500 and its major surfactant components. </w:t>
      </w:r>
      <w:r w:rsidR="00232504" w:rsidRPr="00F34664">
        <w:rPr>
          <w:rFonts w:ascii="Arial" w:eastAsia="Arial Unicode MS" w:hAnsi="Arial" w:cs="Arial"/>
          <w:i/>
          <w:u w:val="single"/>
        </w:rPr>
        <w:t>Toxicology In Vitro</w:t>
      </w:r>
      <w:r w:rsidR="00A713C9" w:rsidRPr="00F34664">
        <w:rPr>
          <w:rFonts w:ascii="Arial" w:eastAsia="Arial Unicode MS" w:hAnsi="Arial" w:cs="Arial"/>
        </w:rPr>
        <w:t>,</w:t>
      </w:r>
      <w:r w:rsidR="00232504" w:rsidRPr="00F34664">
        <w:rPr>
          <w:rFonts w:ascii="Arial" w:eastAsia="Arial Unicode MS" w:hAnsi="Arial" w:cs="Arial"/>
        </w:rPr>
        <w:t xml:space="preserve"> </w:t>
      </w:r>
      <w:r w:rsidR="00A713C9" w:rsidRPr="00F34664">
        <w:rPr>
          <w:rFonts w:ascii="Arial" w:eastAsia="Arial Unicode MS" w:hAnsi="Arial" w:cs="Arial"/>
        </w:rPr>
        <w:t xml:space="preserve">44:377-381 </w:t>
      </w:r>
    </w:p>
    <w:p w14:paraId="2642EE2F" w14:textId="77777777" w:rsidR="00F34664" w:rsidRPr="00F34664" w:rsidRDefault="00F34664" w:rsidP="00F34664">
      <w:pPr>
        <w:spacing w:after="120"/>
        <w:ind w:left="360"/>
        <w:jc w:val="both"/>
        <w:rPr>
          <w:rFonts w:ascii="Arial" w:eastAsia="Arial Unicode MS" w:hAnsi="Arial" w:cs="Arial"/>
        </w:rPr>
      </w:pPr>
    </w:p>
    <w:p w14:paraId="71FCBC86" w14:textId="490BB8C9" w:rsidR="005D1495" w:rsidRPr="00F34664" w:rsidRDefault="00C97F3A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5D1495" w:rsidRPr="00F34664">
        <w:rPr>
          <w:rFonts w:ascii="Arial" w:eastAsia="Arial Unicode MS" w:hAnsi="Arial" w:cs="Arial"/>
          <w:b/>
        </w:rPr>
        <w:t>,</w:t>
      </w:r>
      <w:r w:rsidR="00C905EF" w:rsidRPr="00F34664">
        <w:rPr>
          <w:rFonts w:ascii="Arial" w:eastAsia="Arial Unicode MS" w:hAnsi="Arial" w:cs="Arial"/>
        </w:rPr>
        <w:t xml:space="preserve"> </w:t>
      </w:r>
      <w:proofErr w:type="spellStart"/>
      <w:r w:rsidR="00C905EF" w:rsidRPr="00F34664">
        <w:rPr>
          <w:rFonts w:ascii="Arial" w:eastAsia="Arial Unicode MS" w:hAnsi="Arial" w:cs="Arial"/>
        </w:rPr>
        <w:t>DiGuilio</w:t>
      </w:r>
      <w:proofErr w:type="spellEnd"/>
      <w:r w:rsidR="00C905EF" w:rsidRPr="00F34664">
        <w:rPr>
          <w:rFonts w:ascii="Arial" w:eastAsia="Arial Unicode MS" w:hAnsi="Arial" w:cs="Arial"/>
        </w:rPr>
        <w:t xml:space="preserve"> R</w:t>
      </w:r>
      <w:r w:rsidR="005D1495" w:rsidRPr="00F34664">
        <w:rPr>
          <w:rFonts w:ascii="Arial" w:eastAsia="Arial Unicode MS" w:hAnsi="Arial" w:cs="Arial"/>
        </w:rPr>
        <w:t xml:space="preserve">, </w:t>
      </w:r>
      <w:proofErr w:type="spellStart"/>
      <w:r w:rsidR="006F67D8" w:rsidRPr="00F34664">
        <w:rPr>
          <w:rFonts w:ascii="Arial" w:eastAsia="Arial Unicode MS" w:hAnsi="Arial" w:cs="Arial"/>
        </w:rPr>
        <w:t>Drollette</w:t>
      </w:r>
      <w:proofErr w:type="spellEnd"/>
      <w:r w:rsidR="006F67D8" w:rsidRPr="00F34664">
        <w:rPr>
          <w:rFonts w:ascii="Arial" w:eastAsia="Arial Unicode MS" w:hAnsi="Arial" w:cs="Arial"/>
        </w:rPr>
        <w:t xml:space="preserve"> </w:t>
      </w:r>
      <w:r w:rsidR="00C905EF" w:rsidRPr="00F34664">
        <w:rPr>
          <w:rFonts w:ascii="Arial" w:eastAsia="Arial Unicode MS" w:hAnsi="Arial" w:cs="Arial"/>
        </w:rPr>
        <w:t>B</w:t>
      </w:r>
      <w:r w:rsidR="006F67D8" w:rsidRPr="00F34664">
        <w:rPr>
          <w:rFonts w:ascii="Arial" w:eastAsia="Arial Unicode MS" w:hAnsi="Arial" w:cs="Arial"/>
        </w:rPr>
        <w:t>, Plata D</w:t>
      </w:r>
      <w:r w:rsidR="00C905EF" w:rsidRPr="00F34664">
        <w:rPr>
          <w:rFonts w:ascii="Arial" w:eastAsia="Arial Unicode MS" w:hAnsi="Arial" w:cs="Arial"/>
        </w:rPr>
        <w:t xml:space="preserve">, </w:t>
      </w:r>
      <w:proofErr w:type="spellStart"/>
      <w:r w:rsidR="00C905EF" w:rsidRPr="00F34664">
        <w:rPr>
          <w:rFonts w:ascii="Arial" w:eastAsia="Arial Unicode MS" w:hAnsi="Arial" w:cs="Arial"/>
        </w:rPr>
        <w:t>Brownawell</w:t>
      </w:r>
      <w:proofErr w:type="spellEnd"/>
      <w:r w:rsidR="00C905EF" w:rsidRPr="00F34664">
        <w:rPr>
          <w:rFonts w:ascii="Arial" w:eastAsia="Arial Unicode MS" w:hAnsi="Arial" w:cs="Arial"/>
        </w:rPr>
        <w:t xml:space="preserve"> B</w:t>
      </w:r>
      <w:r w:rsidR="006F67D8" w:rsidRPr="00F34664">
        <w:rPr>
          <w:rFonts w:ascii="Arial" w:eastAsia="Arial Unicode MS" w:hAnsi="Arial" w:cs="Arial"/>
        </w:rPr>
        <w:t>,</w:t>
      </w:r>
      <w:r w:rsidR="00C905EF" w:rsidRPr="00F34664">
        <w:rPr>
          <w:rFonts w:ascii="Arial" w:eastAsia="Arial Unicode MS" w:hAnsi="Arial" w:cs="Arial"/>
        </w:rPr>
        <w:t xml:space="preserve"> McElroy</w:t>
      </w:r>
      <w:r w:rsidR="005D1495" w:rsidRPr="00F34664">
        <w:rPr>
          <w:rFonts w:ascii="Arial" w:eastAsia="Arial Unicode MS" w:hAnsi="Arial" w:cs="Arial"/>
        </w:rPr>
        <w:t xml:space="preserve"> A. </w:t>
      </w:r>
      <w:r w:rsidR="005D1495" w:rsidRPr="00F34664">
        <w:rPr>
          <w:rFonts w:ascii="Arial" w:eastAsia="Arial Unicode MS" w:hAnsi="Arial" w:cs="Arial"/>
          <w:b/>
        </w:rPr>
        <w:t>2016</w:t>
      </w:r>
      <w:r w:rsidR="005D1495" w:rsidRPr="00F34664">
        <w:rPr>
          <w:rFonts w:ascii="Arial" w:eastAsia="Arial Unicode MS" w:hAnsi="Arial" w:cs="Arial"/>
        </w:rPr>
        <w:t>.</w:t>
      </w:r>
      <w:r w:rsidR="005D1495" w:rsidRPr="00F34664">
        <w:rPr>
          <w:rFonts w:ascii="Arial" w:eastAsia="Arial Unicode MS" w:hAnsi="Arial" w:cs="Arial"/>
          <w:i/>
        </w:rPr>
        <w:t xml:space="preserve"> </w:t>
      </w:r>
      <w:r w:rsidR="005D1495" w:rsidRPr="00F34664">
        <w:rPr>
          <w:rFonts w:ascii="Arial" w:eastAsia="Arial Unicode MS" w:hAnsi="Arial" w:cs="Arial"/>
        </w:rPr>
        <w:t>Hypoxia depresses CYP1A induction and enhance</w:t>
      </w:r>
      <w:r w:rsidR="00D91D11" w:rsidRPr="00F34664">
        <w:rPr>
          <w:rFonts w:ascii="Arial" w:eastAsia="Arial Unicode MS" w:hAnsi="Arial" w:cs="Arial"/>
        </w:rPr>
        <w:t xml:space="preserve">s DNA </w:t>
      </w:r>
      <w:proofErr w:type="spellStart"/>
      <w:proofErr w:type="gramStart"/>
      <w:r w:rsidR="00D91D11" w:rsidRPr="00F34664">
        <w:rPr>
          <w:rFonts w:ascii="Arial" w:eastAsia="Arial Unicode MS" w:hAnsi="Arial" w:cs="Arial"/>
        </w:rPr>
        <w:t>damage,</w:t>
      </w:r>
      <w:r w:rsidR="005D1495" w:rsidRPr="00F34664">
        <w:rPr>
          <w:rFonts w:ascii="Arial" w:eastAsia="Arial Unicode MS" w:hAnsi="Arial" w:cs="Arial"/>
        </w:rPr>
        <w:t>but</w:t>
      </w:r>
      <w:proofErr w:type="spellEnd"/>
      <w:proofErr w:type="gramEnd"/>
      <w:r w:rsidR="005D1495" w:rsidRPr="00F34664">
        <w:rPr>
          <w:rFonts w:ascii="Arial" w:eastAsia="Arial Unicode MS" w:hAnsi="Arial" w:cs="Arial"/>
        </w:rPr>
        <w:t xml:space="preserve"> has minimal effects on antioxidant responses in sheepshead minnow (</w:t>
      </w:r>
      <w:proofErr w:type="spellStart"/>
      <w:r w:rsidR="005D1495" w:rsidRPr="00F34664">
        <w:rPr>
          <w:rFonts w:ascii="Arial" w:eastAsia="Arial Unicode MS" w:hAnsi="Arial" w:cs="Arial"/>
          <w:i/>
        </w:rPr>
        <w:t>Cyprinodon</w:t>
      </w:r>
      <w:proofErr w:type="spellEnd"/>
      <w:r w:rsidR="005D1495" w:rsidRPr="00F34664">
        <w:rPr>
          <w:rFonts w:ascii="Arial" w:eastAsia="Arial Unicode MS" w:hAnsi="Arial" w:cs="Arial"/>
          <w:i/>
        </w:rPr>
        <w:t xml:space="preserve"> variegatus</w:t>
      </w:r>
      <w:r w:rsidR="005D1495" w:rsidRPr="00F34664">
        <w:rPr>
          <w:rFonts w:ascii="Arial" w:eastAsia="Arial Unicode MS" w:hAnsi="Arial" w:cs="Arial"/>
        </w:rPr>
        <w:t xml:space="preserve">) larvae exposed to dispersed crude oil. </w:t>
      </w:r>
      <w:r w:rsidR="00A713C9" w:rsidRPr="00F34664">
        <w:rPr>
          <w:rFonts w:ascii="Arial" w:eastAsia="Arial Unicode MS" w:hAnsi="Arial" w:cs="Arial"/>
          <w:i/>
          <w:u w:val="single"/>
        </w:rPr>
        <w:t>Aquatic Toxicology</w:t>
      </w:r>
      <w:r w:rsidR="00A713C9" w:rsidRPr="00F34664">
        <w:rPr>
          <w:rFonts w:ascii="Arial" w:eastAsia="Arial Unicode MS" w:hAnsi="Arial" w:cs="Arial"/>
        </w:rPr>
        <w:t>, 177:250-260</w:t>
      </w:r>
    </w:p>
    <w:p w14:paraId="61BCC7B7" w14:textId="77777777" w:rsidR="006E27FE" w:rsidRPr="00F34664" w:rsidRDefault="006E27FE" w:rsidP="006E27FE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4C489FE7" w14:textId="2246A960" w:rsidR="004F335C" w:rsidRPr="00F34664" w:rsidRDefault="00C97F3A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C905EF" w:rsidRPr="00F34664">
        <w:rPr>
          <w:rFonts w:ascii="Arial" w:eastAsia="Arial Unicode MS" w:hAnsi="Arial" w:cs="Arial"/>
          <w:b/>
        </w:rPr>
        <w:t>,</w:t>
      </w:r>
      <w:r w:rsidR="00C905EF" w:rsidRPr="00F34664">
        <w:rPr>
          <w:rFonts w:ascii="Arial" w:eastAsia="Arial Unicode MS" w:hAnsi="Arial" w:cs="Arial"/>
        </w:rPr>
        <w:t xml:space="preserve"> Huang I, McElroy</w:t>
      </w:r>
      <w:r w:rsidR="00E176CF" w:rsidRPr="00F34664">
        <w:rPr>
          <w:rFonts w:ascii="Arial" w:eastAsia="Arial Unicode MS" w:hAnsi="Arial" w:cs="Arial"/>
        </w:rPr>
        <w:t xml:space="preserve"> A. </w:t>
      </w:r>
      <w:r w:rsidR="00957CED" w:rsidRPr="00F34664">
        <w:rPr>
          <w:rFonts w:ascii="Arial" w:eastAsia="Arial Unicode MS" w:hAnsi="Arial" w:cs="Arial"/>
          <w:b/>
        </w:rPr>
        <w:t>201</w:t>
      </w:r>
      <w:r w:rsidR="00D96D51" w:rsidRPr="00F34664">
        <w:rPr>
          <w:rFonts w:ascii="Arial" w:eastAsia="Arial Unicode MS" w:hAnsi="Arial" w:cs="Arial"/>
          <w:b/>
        </w:rPr>
        <w:t>5</w:t>
      </w:r>
      <w:r w:rsidR="00957CED" w:rsidRPr="00F34664">
        <w:rPr>
          <w:rFonts w:ascii="Arial" w:eastAsia="Arial Unicode MS" w:hAnsi="Arial" w:cs="Arial"/>
        </w:rPr>
        <w:t xml:space="preserve">. </w:t>
      </w:r>
      <w:r w:rsidR="00E176CF" w:rsidRPr="00F34664">
        <w:rPr>
          <w:rFonts w:ascii="Arial" w:eastAsia="Arial Unicode MS" w:hAnsi="Arial" w:cs="Arial"/>
        </w:rPr>
        <w:t xml:space="preserve">Hypoxia enhances toxicity of </w:t>
      </w:r>
      <w:proofErr w:type="spellStart"/>
      <w:r w:rsidR="00E176CF" w:rsidRPr="00F34664">
        <w:rPr>
          <w:rFonts w:ascii="Arial" w:eastAsia="Arial Unicode MS" w:hAnsi="Arial" w:cs="Arial"/>
        </w:rPr>
        <w:t>Corexit</w:t>
      </w:r>
      <w:proofErr w:type="spellEnd"/>
      <w:r w:rsidR="00E176CF" w:rsidRPr="00F34664">
        <w:rPr>
          <w:rFonts w:ascii="Arial" w:eastAsia="Arial Unicode MS" w:hAnsi="Arial" w:cs="Arial"/>
        </w:rPr>
        <w:t xml:space="preserve"> 9500 and CEWAF prepared with Louisiana Sweet Crude Oil to sheepshead minnow (</w:t>
      </w:r>
      <w:proofErr w:type="spellStart"/>
      <w:r w:rsidR="00E176CF" w:rsidRPr="00F34664">
        <w:rPr>
          <w:rFonts w:ascii="Arial" w:eastAsia="Arial Unicode MS" w:hAnsi="Arial" w:cs="Arial"/>
          <w:i/>
        </w:rPr>
        <w:t>Cyprinodon</w:t>
      </w:r>
      <w:proofErr w:type="spellEnd"/>
      <w:r w:rsidR="00E176CF" w:rsidRPr="00F34664">
        <w:rPr>
          <w:rFonts w:ascii="Arial" w:eastAsia="Arial Unicode MS" w:hAnsi="Arial" w:cs="Arial"/>
          <w:i/>
        </w:rPr>
        <w:t xml:space="preserve"> variegatus</w:t>
      </w:r>
      <w:r w:rsidR="00E176CF" w:rsidRPr="00F34664">
        <w:rPr>
          <w:rFonts w:ascii="Arial" w:eastAsia="Arial Unicode MS" w:hAnsi="Arial" w:cs="Arial"/>
        </w:rPr>
        <w:t xml:space="preserve">) larvae. </w:t>
      </w:r>
      <w:r w:rsidR="00E176CF" w:rsidRPr="00F34664">
        <w:rPr>
          <w:rFonts w:ascii="Arial" w:eastAsia="Arial Unicode MS" w:hAnsi="Arial" w:cs="Arial"/>
          <w:i/>
          <w:u w:val="single"/>
        </w:rPr>
        <w:t>PLOS One</w:t>
      </w:r>
      <w:r w:rsidR="00E176CF" w:rsidRPr="00F34664">
        <w:rPr>
          <w:rFonts w:ascii="Arial" w:eastAsia="Arial Unicode MS" w:hAnsi="Arial" w:cs="Arial"/>
        </w:rPr>
        <w:t xml:space="preserve"> </w:t>
      </w:r>
      <w:r w:rsidR="00A713C9" w:rsidRPr="00F34664">
        <w:rPr>
          <w:rFonts w:ascii="Arial" w:eastAsia="Arial Unicode MS" w:hAnsi="Arial" w:cs="Arial"/>
        </w:rPr>
        <w:t>10(6):</w:t>
      </w:r>
      <w:r w:rsidR="00C06DC3" w:rsidRPr="00F34664">
        <w:rPr>
          <w:rFonts w:ascii="Arial" w:eastAsia="Arial Unicode MS" w:hAnsi="Arial" w:cs="Arial"/>
        </w:rPr>
        <w:t xml:space="preserve"> </w:t>
      </w:r>
      <w:r w:rsidR="00D25435" w:rsidRPr="00F34664">
        <w:rPr>
          <w:rFonts w:ascii="Arial" w:eastAsia="Arial Unicode MS" w:hAnsi="Arial" w:cs="Arial"/>
        </w:rPr>
        <w:t>e0128939</w:t>
      </w:r>
      <w:r w:rsidR="00A713C9" w:rsidRPr="00F34664">
        <w:rPr>
          <w:rFonts w:ascii="Arial" w:eastAsia="Arial Unicode MS" w:hAnsi="Arial" w:cs="Arial"/>
        </w:rPr>
        <w:t xml:space="preserve"> </w:t>
      </w:r>
    </w:p>
    <w:p w14:paraId="0BDC7EF3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5985670" w14:textId="77777777" w:rsidR="006E27FE" w:rsidRPr="00F34664" w:rsidRDefault="0074343B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lastRenderedPageBreak/>
        <w:t>Mullick</w:t>
      </w:r>
      <w:proofErr w:type="spellEnd"/>
      <w:r w:rsidRPr="00F34664">
        <w:rPr>
          <w:rFonts w:ascii="Arial" w:eastAsia="Arial Unicode MS" w:hAnsi="Arial" w:cs="Arial"/>
        </w:rPr>
        <w:t xml:space="preserve"> Chowdhury S, </w:t>
      </w:r>
      <w:r w:rsidRPr="00F34664">
        <w:rPr>
          <w:rFonts w:ascii="Arial" w:eastAsia="Arial Unicode MS" w:hAnsi="Arial" w:cs="Arial"/>
          <w:b/>
        </w:rPr>
        <w:t>Dasgupta S,</w:t>
      </w:r>
      <w:r w:rsidRPr="00F34664">
        <w:rPr>
          <w:rFonts w:ascii="Arial" w:eastAsia="Arial Unicode MS" w:hAnsi="Arial" w:cs="Arial"/>
        </w:rPr>
        <w:t xml:space="preserve"> McElroy A, Sitharaman B. </w:t>
      </w:r>
      <w:r w:rsidRPr="00F34664">
        <w:rPr>
          <w:rFonts w:ascii="Arial" w:eastAsia="Arial Unicode MS" w:hAnsi="Arial" w:cs="Arial"/>
          <w:b/>
        </w:rPr>
        <w:t>2014</w:t>
      </w:r>
      <w:r w:rsidRPr="00F34664">
        <w:rPr>
          <w:rFonts w:ascii="Arial" w:eastAsia="Arial Unicode MS" w:hAnsi="Arial" w:cs="Arial"/>
        </w:rPr>
        <w:t xml:space="preserve">. Structural disruption increases toxicity of graphene oxide nanoribbons. </w:t>
      </w:r>
      <w:r w:rsidRPr="00F34664">
        <w:rPr>
          <w:rFonts w:ascii="Arial" w:eastAsia="Arial Unicode MS" w:hAnsi="Arial" w:cs="Arial"/>
          <w:i/>
          <w:u w:val="single"/>
        </w:rPr>
        <w:t>Journal of Applied Toxicology</w:t>
      </w:r>
      <w:r w:rsidRPr="00F34664">
        <w:rPr>
          <w:rFonts w:ascii="Arial" w:eastAsia="Arial Unicode MS" w:hAnsi="Arial" w:cs="Arial"/>
        </w:rPr>
        <w:t>, 34:1235-1246</w:t>
      </w:r>
    </w:p>
    <w:p w14:paraId="331C92B8" w14:textId="0707F97C" w:rsidR="0074343B" w:rsidRPr="00F34664" w:rsidRDefault="0074343B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EBCD161" w14:textId="5FA157FF" w:rsidR="004F335C" w:rsidRPr="00F34664" w:rsidRDefault="00C97F3A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C905EF" w:rsidRPr="00F34664">
        <w:rPr>
          <w:rFonts w:ascii="Arial" w:eastAsia="Arial Unicode MS" w:hAnsi="Arial" w:cs="Arial"/>
          <w:b/>
        </w:rPr>
        <w:t>,</w:t>
      </w:r>
      <w:r w:rsidR="00D91D11" w:rsidRPr="00F34664">
        <w:rPr>
          <w:rFonts w:ascii="Arial" w:eastAsia="Arial Unicode MS" w:hAnsi="Arial" w:cs="Arial"/>
        </w:rPr>
        <w:t xml:space="preserve"> </w:t>
      </w:r>
      <w:r w:rsidR="00C905EF" w:rsidRPr="00F34664">
        <w:rPr>
          <w:rFonts w:ascii="Arial" w:eastAsia="Arial Unicode MS" w:hAnsi="Arial" w:cs="Arial"/>
        </w:rPr>
        <w:t>Cao A, Mauer B, Yan B</w:t>
      </w:r>
      <w:r w:rsidR="00EA7CF2" w:rsidRPr="00F34664">
        <w:rPr>
          <w:rFonts w:ascii="Arial" w:eastAsia="Arial Unicode MS" w:hAnsi="Arial" w:cs="Arial"/>
        </w:rPr>
        <w:t>, Uno</w:t>
      </w:r>
      <w:r w:rsidR="00C905EF" w:rsidRPr="00F34664">
        <w:rPr>
          <w:rFonts w:ascii="Arial" w:eastAsia="Arial Unicode MS" w:hAnsi="Arial" w:cs="Arial"/>
        </w:rPr>
        <w:t xml:space="preserve"> S, McElroy</w:t>
      </w:r>
      <w:r w:rsidR="008C2432" w:rsidRPr="00F34664">
        <w:rPr>
          <w:rFonts w:ascii="Arial" w:eastAsia="Arial Unicode MS" w:hAnsi="Arial" w:cs="Arial"/>
        </w:rPr>
        <w:t xml:space="preserve"> A. </w:t>
      </w:r>
      <w:r w:rsidR="008C2432" w:rsidRPr="00F34664">
        <w:rPr>
          <w:rFonts w:ascii="Arial" w:eastAsia="Arial Unicode MS" w:hAnsi="Arial" w:cs="Arial"/>
          <w:b/>
        </w:rPr>
        <w:t>2014</w:t>
      </w:r>
      <w:r w:rsidR="00EA7CF2" w:rsidRPr="00F34664">
        <w:rPr>
          <w:rFonts w:ascii="Arial" w:eastAsia="Arial Unicode MS" w:hAnsi="Arial" w:cs="Arial"/>
        </w:rPr>
        <w:t>. Genotoxicity of oxy-PAHs to Japanese medaka (</w:t>
      </w:r>
      <w:proofErr w:type="spellStart"/>
      <w:r w:rsidR="00EA7CF2" w:rsidRPr="00F34664">
        <w:rPr>
          <w:rFonts w:ascii="Arial" w:eastAsia="Arial Unicode MS" w:hAnsi="Arial" w:cs="Arial"/>
          <w:i/>
        </w:rPr>
        <w:t>Oryzias</w:t>
      </w:r>
      <w:proofErr w:type="spellEnd"/>
      <w:r w:rsidR="00EA7CF2" w:rsidRPr="00F34664">
        <w:rPr>
          <w:rFonts w:ascii="Arial" w:eastAsia="Arial Unicode MS" w:hAnsi="Arial" w:cs="Arial"/>
          <w:i/>
        </w:rPr>
        <w:t xml:space="preserve"> </w:t>
      </w:r>
      <w:proofErr w:type="spellStart"/>
      <w:r w:rsidR="00EA7CF2" w:rsidRPr="00F34664">
        <w:rPr>
          <w:rFonts w:ascii="Arial" w:eastAsia="Arial Unicode MS" w:hAnsi="Arial" w:cs="Arial"/>
          <w:i/>
        </w:rPr>
        <w:t>latipes</w:t>
      </w:r>
      <w:proofErr w:type="spellEnd"/>
      <w:r w:rsidR="00EA7CF2" w:rsidRPr="00F34664">
        <w:rPr>
          <w:rFonts w:ascii="Arial" w:eastAsia="Arial Unicode MS" w:hAnsi="Arial" w:cs="Arial"/>
        </w:rPr>
        <w:t xml:space="preserve">) embryos assessed using the comet assay. </w:t>
      </w:r>
      <w:r w:rsidR="00EA7CF2" w:rsidRPr="00F34664">
        <w:rPr>
          <w:rFonts w:ascii="Arial" w:eastAsia="Arial Unicode MS" w:hAnsi="Arial" w:cs="Arial"/>
          <w:i/>
          <w:u w:val="single"/>
        </w:rPr>
        <w:t>Environmental Science and Pollution Research</w:t>
      </w:r>
      <w:r w:rsidR="00A713C9" w:rsidRPr="00F34664">
        <w:rPr>
          <w:rFonts w:ascii="Arial" w:eastAsia="Arial Unicode MS" w:hAnsi="Arial" w:cs="Arial"/>
        </w:rPr>
        <w:t xml:space="preserve">, </w:t>
      </w:r>
      <w:r w:rsidR="0098648D" w:rsidRPr="00F34664">
        <w:rPr>
          <w:rFonts w:ascii="Arial" w:eastAsia="Arial Unicode MS" w:hAnsi="Arial" w:cs="Arial"/>
        </w:rPr>
        <w:t>21</w:t>
      </w:r>
      <w:r w:rsidR="00A713C9" w:rsidRPr="00F34664">
        <w:rPr>
          <w:rFonts w:ascii="Arial" w:eastAsia="Arial Unicode MS" w:hAnsi="Arial" w:cs="Arial"/>
        </w:rPr>
        <w:t>:</w:t>
      </w:r>
      <w:r w:rsidR="0098648D" w:rsidRPr="00F34664">
        <w:rPr>
          <w:rFonts w:ascii="Arial" w:eastAsia="Arial Unicode MS" w:hAnsi="Arial" w:cs="Arial"/>
        </w:rPr>
        <w:t>13867-13876</w:t>
      </w:r>
      <w:r w:rsidR="00A713C9" w:rsidRPr="00F34664">
        <w:rPr>
          <w:rFonts w:ascii="Arial" w:eastAsia="Arial Unicode MS" w:hAnsi="Arial" w:cs="Arial"/>
        </w:rPr>
        <w:t xml:space="preserve"> </w:t>
      </w:r>
    </w:p>
    <w:p w14:paraId="4BB9C626" w14:textId="77777777" w:rsidR="006E27FE" w:rsidRPr="00F34664" w:rsidRDefault="006E27FE" w:rsidP="006E27FE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114C9C20" w14:textId="55E9F4A9" w:rsidR="001705B8" w:rsidRPr="00F34664" w:rsidRDefault="001705B8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Dhar TK, </w:t>
      </w:r>
      <w:r w:rsidRPr="00F34664">
        <w:rPr>
          <w:rFonts w:ascii="Arial" w:eastAsia="Arial Unicode MS" w:hAnsi="Arial" w:cs="Arial"/>
          <w:b/>
        </w:rPr>
        <w:t>Dasgupta S,</w:t>
      </w:r>
      <w:r w:rsidRPr="00F34664">
        <w:rPr>
          <w:rFonts w:ascii="Arial" w:eastAsia="Arial Unicode MS" w:hAnsi="Arial" w:cs="Arial"/>
        </w:rPr>
        <w:t xml:space="preserve"> Ray D, Banerjee M. </w:t>
      </w:r>
      <w:r w:rsidRPr="00F34664">
        <w:rPr>
          <w:rFonts w:ascii="Arial" w:eastAsia="Arial Unicode MS" w:hAnsi="Arial" w:cs="Arial"/>
          <w:b/>
        </w:rPr>
        <w:t>2012</w:t>
      </w:r>
      <w:r w:rsidRPr="00F34664">
        <w:rPr>
          <w:rFonts w:ascii="Arial" w:eastAsia="Arial Unicode MS" w:hAnsi="Arial" w:cs="Arial"/>
        </w:rPr>
        <w:t xml:space="preserve">. A filtration method for rapid preparation of conjugates for immunoassay. </w:t>
      </w:r>
      <w:r w:rsidRPr="00F34664">
        <w:rPr>
          <w:rFonts w:ascii="Arial" w:eastAsia="Arial Unicode MS" w:hAnsi="Arial" w:cs="Arial"/>
          <w:i/>
          <w:u w:val="single"/>
        </w:rPr>
        <w:t>Journal of Immunological Methods</w:t>
      </w:r>
      <w:r w:rsidRPr="00F34664">
        <w:rPr>
          <w:rFonts w:ascii="Arial" w:eastAsia="Arial Unicode MS" w:hAnsi="Arial" w:cs="Arial"/>
        </w:rPr>
        <w:t xml:space="preserve">, 385:71-78 </w:t>
      </w:r>
    </w:p>
    <w:p w14:paraId="0B5BE65E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30E3598" w14:textId="3E077CFA" w:rsidR="00C36E8A" w:rsidRPr="00F34664" w:rsidRDefault="001705B8" w:rsidP="006E27FE">
      <w:pPr>
        <w:numPr>
          <w:ilvl w:val="0"/>
          <w:numId w:val="1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Talapatra</w:t>
      </w:r>
      <w:proofErr w:type="spellEnd"/>
      <w:r w:rsidRPr="00F34664">
        <w:rPr>
          <w:rFonts w:ascii="Arial" w:eastAsia="Arial Unicode MS" w:hAnsi="Arial" w:cs="Arial"/>
        </w:rPr>
        <w:t xml:space="preserve"> SN, </w:t>
      </w:r>
      <w:r w:rsidRPr="00F34664">
        <w:rPr>
          <w:rFonts w:ascii="Arial" w:eastAsia="Arial Unicode MS" w:hAnsi="Arial" w:cs="Arial"/>
          <w:b/>
        </w:rPr>
        <w:t>Dasgupta S,</w:t>
      </w:r>
      <w:r w:rsidRPr="00F34664">
        <w:rPr>
          <w:rFonts w:ascii="Arial" w:eastAsia="Arial Unicode MS" w:hAnsi="Arial" w:cs="Arial"/>
        </w:rPr>
        <w:t xml:space="preserve"> Guha G, </w:t>
      </w:r>
      <w:proofErr w:type="spellStart"/>
      <w:r w:rsidRPr="00F34664">
        <w:rPr>
          <w:rFonts w:ascii="Arial" w:eastAsia="Arial Unicode MS" w:hAnsi="Arial" w:cs="Arial"/>
        </w:rPr>
        <w:t>Auddy</w:t>
      </w:r>
      <w:proofErr w:type="spellEnd"/>
      <w:r w:rsidRPr="00F34664">
        <w:rPr>
          <w:rFonts w:ascii="Arial" w:eastAsia="Arial Unicode MS" w:hAnsi="Arial" w:cs="Arial"/>
        </w:rPr>
        <w:t xml:space="preserve"> M, Mukhopadhyay A. </w:t>
      </w:r>
      <w:r w:rsidRPr="00F34664">
        <w:rPr>
          <w:rFonts w:ascii="Arial" w:eastAsia="Arial Unicode MS" w:hAnsi="Arial" w:cs="Arial"/>
          <w:b/>
        </w:rPr>
        <w:t>2010</w:t>
      </w:r>
      <w:r w:rsidRPr="00F34664">
        <w:rPr>
          <w:rFonts w:ascii="Arial" w:eastAsia="Arial Unicode MS" w:hAnsi="Arial" w:cs="Arial"/>
        </w:rPr>
        <w:t xml:space="preserve">. Therapeutic efficacies of </w:t>
      </w:r>
      <w:r w:rsidRPr="00F34664">
        <w:rPr>
          <w:rFonts w:ascii="Arial" w:eastAsia="Arial Unicode MS" w:hAnsi="Arial" w:cs="Arial"/>
          <w:i/>
        </w:rPr>
        <w:t>Coriandrum sativum</w:t>
      </w:r>
      <w:r w:rsidRPr="00F34664">
        <w:rPr>
          <w:rFonts w:ascii="Arial" w:eastAsia="Arial Unicode MS" w:hAnsi="Arial" w:cs="Arial"/>
        </w:rPr>
        <w:t xml:space="preserve"> aqueous extract against metronidazole-induced genotoxicity in </w:t>
      </w:r>
      <w:r w:rsidRPr="00F34664">
        <w:rPr>
          <w:rFonts w:ascii="Arial" w:eastAsia="Arial Unicode MS" w:hAnsi="Arial" w:cs="Arial"/>
          <w:i/>
        </w:rPr>
        <w:t>Channa punctatus</w:t>
      </w:r>
      <w:r w:rsidRPr="00F34664">
        <w:rPr>
          <w:rFonts w:ascii="Arial" w:eastAsia="Arial Unicode MS" w:hAnsi="Arial" w:cs="Arial"/>
        </w:rPr>
        <w:t xml:space="preserve"> peripheral erythrocytes. </w:t>
      </w:r>
      <w:r w:rsidRPr="00F34664">
        <w:rPr>
          <w:rFonts w:ascii="Arial" w:eastAsia="Arial Unicode MS" w:hAnsi="Arial" w:cs="Arial"/>
          <w:i/>
          <w:u w:val="single"/>
        </w:rPr>
        <w:t>Food and Chemical Toxicology</w:t>
      </w:r>
      <w:r w:rsidRPr="00F34664">
        <w:rPr>
          <w:rFonts w:ascii="Arial" w:eastAsia="Arial Unicode MS" w:hAnsi="Arial" w:cs="Arial"/>
        </w:rPr>
        <w:t>, 48: 3458-3461</w:t>
      </w:r>
    </w:p>
    <w:p w14:paraId="1B4A55DD" w14:textId="5F2865C3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13CF459" w14:textId="7D5ACE29" w:rsidR="00AC35CF" w:rsidRPr="00F34664" w:rsidRDefault="008B6659" w:rsidP="00D46D0D">
      <w:pPr>
        <w:shd w:val="clear" w:color="auto" w:fill="D9D9D9" w:themeFill="background1" w:themeFillShade="D9"/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BOOK CHAPTERS</w:t>
      </w:r>
    </w:p>
    <w:p w14:paraId="5AE1F0B5" w14:textId="77777777" w:rsidR="00780A21" w:rsidRPr="00F34664" w:rsidRDefault="00780A21" w:rsidP="00780A21">
      <w:pPr>
        <w:spacing w:after="0"/>
        <w:contextualSpacing/>
        <w:rPr>
          <w:rFonts w:ascii="Arial" w:eastAsia="Arial Unicode MS" w:hAnsi="Arial" w:cs="Arial"/>
          <w:b/>
        </w:rPr>
      </w:pPr>
    </w:p>
    <w:p w14:paraId="55E54EF6" w14:textId="591324E2" w:rsidR="001D14A4" w:rsidRPr="00F34664" w:rsidRDefault="00084257" w:rsidP="001D14A4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 xml:space="preserve">Dasgupta S,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</w:t>
      </w:r>
      <w:r w:rsidRPr="00F34664">
        <w:rPr>
          <w:rFonts w:ascii="Arial" w:eastAsia="Arial Unicode MS" w:hAnsi="Arial" w:cs="Arial"/>
          <w:b/>
          <w:bCs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</w:t>
      </w:r>
      <w:r w:rsidRPr="00F34664">
        <w:rPr>
          <w:rFonts w:ascii="Arial" w:eastAsia="Arial Unicode MS" w:hAnsi="Arial" w:cs="Arial"/>
          <w:b/>
          <w:bCs/>
        </w:rPr>
        <w:t xml:space="preserve">. </w:t>
      </w:r>
      <w:r w:rsidRPr="00F34664">
        <w:rPr>
          <w:rFonts w:ascii="Arial" w:eastAsia="Arial Unicode MS" w:hAnsi="Arial" w:cs="Arial"/>
        </w:rPr>
        <w:t xml:space="preserve">Zebrafish behavioral assays in toxicology. </w:t>
      </w:r>
      <w:r w:rsidRPr="00F34664">
        <w:rPr>
          <w:rFonts w:ascii="Arial" w:eastAsia="Arial Unicode MS" w:hAnsi="Arial" w:cs="Arial"/>
          <w:i/>
          <w:iCs/>
        </w:rPr>
        <w:t>In:</w:t>
      </w:r>
      <w:r w:rsidRPr="00F34664">
        <w:rPr>
          <w:rFonts w:ascii="Arial" w:eastAsia="Arial Unicode MS" w:hAnsi="Arial" w:cs="Arial"/>
        </w:rPr>
        <w:t xml:space="preserve"> High throughput screening assays in toxicology- Methods in Molecular Biology. </w:t>
      </w:r>
      <w:r w:rsidRPr="00F34664">
        <w:rPr>
          <w:rFonts w:ascii="Arial" w:eastAsia="Arial Unicode MS" w:hAnsi="Arial" w:cs="Arial"/>
          <w:i/>
          <w:iCs/>
        </w:rPr>
        <w:t>Eds</w:t>
      </w:r>
      <w:r w:rsidRPr="00F34664">
        <w:rPr>
          <w:rFonts w:ascii="Arial" w:eastAsia="Arial Unicode MS" w:hAnsi="Arial" w:cs="Arial"/>
        </w:rPr>
        <w:t xml:space="preserve">. Hao Zhu, </w:t>
      </w:r>
      <w:proofErr w:type="spellStart"/>
      <w:r w:rsidRPr="00F34664">
        <w:rPr>
          <w:rFonts w:ascii="Arial" w:eastAsia="Arial Unicode MS" w:hAnsi="Arial" w:cs="Arial"/>
        </w:rPr>
        <w:t>Menghang</w:t>
      </w:r>
      <w:proofErr w:type="spellEnd"/>
      <w:r w:rsidRPr="00F34664">
        <w:rPr>
          <w:rFonts w:ascii="Arial" w:eastAsia="Arial Unicode MS" w:hAnsi="Arial" w:cs="Arial"/>
        </w:rPr>
        <w:t xml:space="preserve"> Xia. Springer Protocols. </w:t>
      </w:r>
    </w:p>
    <w:p w14:paraId="4E7AD30F" w14:textId="77777777" w:rsidR="001D14A4" w:rsidRPr="00F34664" w:rsidRDefault="001D14A4" w:rsidP="001D14A4">
      <w:pPr>
        <w:pStyle w:val="ListParagraph"/>
        <w:spacing w:after="0"/>
        <w:ind w:left="360"/>
        <w:jc w:val="both"/>
        <w:rPr>
          <w:rFonts w:ascii="Arial" w:eastAsia="Arial Unicode MS" w:hAnsi="Arial" w:cs="Arial"/>
        </w:rPr>
      </w:pPr>
    </w:p>
    <w:p w14:paraId="00FC404F" w14:textId="3376D4D5" w:rsidR="00780A21" w:rsidRPr="00F34664" w:rsidRDefault="001D14A4" w:rsidP="00B96DEE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Developmental toxicity assessment using zebrafish-based high throughput screening. </w:t>
      </w:r>
      <w:r w:rsidRPr="00F34664">
        <w:rPr>
          <w:rFonts w:ascii="Arial" w:eastAsia="Arial Unicode MS" w:hAnsi="Arial" w:cs="Arial"/>
          <w:i/>
          <w:iCs/>
        </w:rPr>
        <w:t>In:</w:t>
      </w:r>
      <w:r w:rsidRPr="00F34664">
        <w:rPr>
          <w:rFonts w:ascii="Arial" w:eastAsia="Arial Unicode MS" w:hAnsi="Arial" w:cs="Arial"/>
        </w:rPr>
        <w:t xml:space="preserve"> Zebrafish- Methods in Molecular Biology. </w:t>
      </w:r>
      <w:r w:rsidRPr="00F34664">
        <w:rPr>
          <w:rFonts w:ascii="Arial" w:eastAsia="Arial Unicode MS" w:hAnsi="Arial" w:cs="Arial"/>
          <w:i/>
          <w:iCs/>
        </w:rPr>
        <w:t>Ed.</w:t>
      </w:r>
      <w:r w:rsidRPr="00F34664">
        <w:rPr>
          <w:rFonts w:ascii="Arial" w:eastAsia="Arial Unicode MS" w:hAnsi="Arial" w:cs="Arial"/>
        </w:rPr>
        <w:t xml:space="preserve"> James </w:t>
      </w:r>
      <w:proofErr w:type="spellStart"/>
      <w:r w:rsidRPr="00F34664">
        <w:rPr>
          <w:rFonts w:ascii="Arial" w:eastAsia="Arial Unicode MS" w:hAnsi="Arial" w:cs="Arial"/>
        </w:rPr>
        <w:t>Amatruda</w:t>
      </w:r>
      <w:proofErr w:type="spellEnd"/>
      <w:r w:rsidRPr="00F34664">
        <w:rPr>
          <w:rFonts w:ascii="Arial" w:eastAsia="Arial Unicode MS" w:hAnsi="Arial" w:cs="Arial"/>
        </w:rPr>
        <w:t>. Springer protocols (in review)</w:t>
      </w:r>
    </w:p>
    <w:p w14:paraId="597E22E1" w14:textId="77777777" w:rsidR="001C18B5" w:rsidRPr="00F34664" w:rsidRDefault="001C18B5" w:rsidP="00F34664">
      <w:pPr>
        <w:spacing w:after="0"/>
        <w:jc w:val="both"/>
        <w:rPr>
          <w:rFonts w:ascii="Arial" w:eastAsia="Arial Unicode MS" w:hAnsi="Arial" w:cs="Arial"/>
        </w:rPr>
      </w:pPr>
    </w:p>
    <w:p w14:paraId="33F8BF31" w14:textId="1FA4042A" w:rsidR="008B6659" w:rsidRPr="00F34664" w:rsidRDefault="008B6659" w:rsidP="00D46D0D">
      <w:pPr>
        <w:shd w:val="clear" w:color="auto" w:fill="D9D9D9" w:themeFill="background1" w:themeFillShade="D9"/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PAST RESEARCH SUPPORT</w:t>
      </w:r>
    </w:p>
    <w:p w14:paraId="2340EE72" w14:textId="77777777" w:rsidR="00581AF3" w:rsidRPr="00F34664" w:rsidRDefault="00581AF3" w:rsidP="008B6659">
      <w:pPr>
        <w:spacing w:after="0"/>
        <w:contextualSpacing/>
        <w:rPr>
          <w:rFonts w:ascii="Arial" w:eastAsia="Arial Unicode MS" w:hAnsi="Arial" w:cs="Arial"/>
          <w:b/>
        </w:rPr>
      </w:pPr>
    </w:p>
    <w:p w14:paraId="443BB81A" w14:textId="48091BCE" w:rsidR="00773496" w:rsidRPr="00F34664" w:rsidRDefault="00773496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Vanguard Award 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  <w:t>(PI</w:t>
      </w:r>
      <w:r w:rsidR="00341CF7" w:rsidRPr="00F34664">
        <w:rPr>
          <w:rFonts w:ascii="Arial" w:eastAsia="Arial Unicode MS" w:hAnsi="Arial" w:cs="Arial"/>
        </w:rPr>
        <w:t>s</w:t>
      </w:r>
      <w:r w:rsidR="004172B7" w:rsidRPr="00F34664">
        <w:rPr>
          <w:rFonts w:ascii="Arial" w:eastAsia="Arial Unicode MS" w:hAnsi="Arial" w:cs="Arial"/>
        </w:rPr>
        <w:t>:</w:t>
      </w:r>
      <w:r w:rsidRPr="00F34664">
        <w:rPr>
          <w:rFonts w:ascii="Arial" w:eastAsia="Arial Unicode MS" w:hAnsi="Arial" w:cs="Arial"/>
        </w:rPr>
        <w:t xml:space="preserve"> Liu, Dasgupta)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="00341CF7"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 xml:space="preserve">   1/2021-</w:t>
      </w:r>
      <w:r w:rsidR="00FA10AA" w:rsidRPr="00F34664">
        <w:rPr>
          <w:rFonts w:ascii="Arial" w:eastAsia="Arial Unicode MS" w:hAnsi="Arial" w:cs="Arial"/>
        </w:rPr>
        <w:t>1</w:t>
      </w:r>
      <w:r w:rsidRPr="00F34664">
        <w:rPr>
          <w:rFonts w:ascii="Arial" w:eastAsia="Arial Unicode MS" w:hAnsi="Arial" w:cs="Arial"/>
        </w:rPr>
        <w:t>/202</w:t>
      </w:r>
      <w:r w:rsidR="00FA10AA" w:rsidRPr="00F34664">
        <w:rPr>
          <w:rFonts w:ascii="Arial" w:eastAsia="Arial Unicode MS" w:hAnsi="Arial" w:cs="Arial"/>
        </w:rPr>
        <w:t>3</w:t>
      </w:r>
      <w:r w:rsidRPr="00F34664">
        <w:rPr>
          <w:rFonts w:ascii="Arial" w:eastAsia="Arial Unicode MS" w:hAnsi="Arial" w:cs="Arial"/>
        </w:rPr>
        <w:tab/>
      </w:r>
    </w:p>
    <w:p w14:paraId="5AC68C18" w14:textId="2A7C285A" w:rsidR="00773496" w:rsidRPr="00F34664" w:rsidRDefault="00FB1524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NIH/</w:t>
      </w:r>
      <w:r w:rsidR="00773496" w:rsidRPr="00F34664">
        <w:rPr>
          <w:rFonts w:ascii="Arial" w:eastAsia="Arial Unicode MS" w:hAnsi="Arial" w:cs="Arial"/>
        </w:rPr>
        <w:t>NIEHS Pacific Northwest Center for Translational Environmental Health Research (P30 Core)</w:t>
      </w:r>
    </w:p>
    <w:p w14:paraId="0DF96809" w14:textId="77777777" w:rsidR="00773496" w:rsidRPr="00F34664" w:rsidRDefault="00773496" w:rsidP="006E27FE">
      <w:pPr>
        <w:spacing w:after="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  <w:b/>
          <w:bCs/>
        </w:rPr>
        <w:t xml:space="preserve">Systemic evaluation of high-band radiofrequency radiations </w:t>
      </w:r>
    </w:p>
    <w:p w14:paraId="5910AE2A" w14:textId="1AC19291" w:rsidR="00773496" w:rsidRPr="00F34664" w:rsidRDefault="00773496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This P30 pilot grant is intended to investigate behavioral, transcriptomic and metabolomic effects of high frequency RFRs and collect preliminary data for an R21/R01 application in early 2021. Total </w:t>
      </w:r>
      <w:r w:rsidR="00284F31" w:rsidRPr="00F34664">
        <w:rPr>
          <w:rFonts w:ascii="Arial" w:eastAsia="Arial Unicode MS" w:hAnsi="Arial" w:cs="Arial"/>
        </w:rPr>
        <w:t xml:space="preserve">direct </w:t>
      </w:r>
      <w:r w:rsidRPr="00F34664">
        <w:rPr>
          <w:rFonts w:ascii="Arial" w:eastAsia="Arial Unicode MS" w:hAnsi="Arial" w:cs="Arial"/>
        </w:rPr>
        <w:t>amount- $25,000.</w:t>
      </w:r>
    </w:p>
    <w:p w14:paraId="0F209680" w14:textId="703A6D76" w:rsidR="00C52CC8" w:rsidRPr="00F34664" w:rsidRDefault="00C52CC8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38DEEA3" w14:textId="005E9865" w:rsidR="00C52CC8" w:rsidRPr="00F34664" w:rsidRDefault="00C52CC8" w:rsidP="00C52CC8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3P42ES016465-12 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  <w:t>(</w:t>
      </w:r>
      <w:proofErr w:type="spellStart"/>
      <w:r w:rsidR="00341CF7" w:rsidRPr="00F34664">
        <w:rPr>
          <w:rFonts w:ascii="Arial" w:eastAsia="Arial Unicode MS" w:hAnsi="Arial" w:cs="Arial"/>
        </w:rPr>
        <w:t>Tanguay</w:t>
      </w:r>
      <w:proofErr w:type="spellEnd"/>
      <w:r w:rsidR="00341CF7" w:rsidRPr="00F34664">
        <w:rPr>
          <w:rFonts w:ascii="Arial" w:eastAsia="Arial Unicode MS" w:hAnsi="Arial" w:cs="Arial"/>
        </w:rPr>
        <w:t>/</w:t>
      </w:r>
      <w:r w:rsidRPr="00F34664">
        <w:rPr>
          <w:rFonts w:ascii="Arial" w:eastAsia="Arial Unicode MS" w:hAnsi="Arial" w:cs="Arial"/>
        </w:rPr>
        <w:t>Dasgupta)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  <w:t>6/2021-6/202</w:t>
      </w:r>
      <w:r w:rsidR="00490040" w:rsidRPr="00F34664">
        <w:rPr>
          <w:rFonts w:ascii="Arial" w:eastAsia="Arial Unicode MS" w:hAnsi="Arial" w:cs="Arial"/>
        </w:rPr>
        <w:t>3</w:t>
      </w:r>
    </w:p>
    <w:p w14:paraId="47088FB9" w14:textId="3F38FE2D" w:rsidR="00C52CC8" w:rsidRPr="00F34664" w:rsidRDefault="00FB1524" w:rsidP="00C52CC8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NIH/</w:t>
      </w:r>
      <w:r w:rsidR="00C52CC8" w:rsidRPr="00F34664">
        <w:rPr>
          <w:rFonts w:ascii="Arial" w:eastAsia="Arial Unicode MS" w:hAnsi="Arial" w:cs="Arial"/>
        </w:rPr>
        <w:t>NIEHS Superfund Research Program (SRP)</w:t>
      </w:r>
      <w:r w:rsidR="00500E86" w:rsidRPr="00F34664">
        <w:rPr>
          <w:rFonts w:ascii="Arial" w:eastAsia="Arial Unicode MS" w:hAnsi="Arial" w:cs="Arial"/>
        </w:rPr>
        <w:t>- KC Donnelly externship</w:t>
      </w:r>
    </w:p>
    <w:p w14:paraId="2E7E8200" w14:textId="083A8F34" w:rsidR="00C52CC8" w:rsidRPr="00F34664" w:rsidRDefault="00500E86" w:rsidP="00C52CC8">
      <w:pPr>
        <w:spacing w:after="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  <w:b/>
          <w:bCs/>
        </w:rPr>
        <w:t>Using single cell sequencing to study immunological role of aryl hydrocarbon receptor (AHR)</w:t>
      </w:r>
    </w:p>
    <w:p w14:paraId="464E1304" w14:textId="1F1034F1" w:rsidR="00C52CC8" w:rsidRPr="00F34664" w:rsidRDefault="00C52CC8" w:rsidP="00C52CC8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This supplement grant will provide funding for an externship to attain training in single cell sequencing at the Dartmouth Superfund Center under Drs. Bruce Stanton, Steven Leach and Britton Goodale. </w:t>
      </w:r>
      <w:r w:rsidR="007C5B5E" w:rsidRPr="00F34664">
        <w:rPr>
          <w:rFonts w:ascii="Arial" w:eastAsia="Arial Unicode MS" w:hAnsi="Arial" w:cs="Arial"/>
        </w:rPr>
        <w:t>Total direct amount- $10,000.</w:t>
      </w:r>
    </w:p>
    <w:p w14:paraId="4BCBD386" w14:textId="657E8A94" w:rsidR="00581AF3" w:rsidRPr="00F34664" w:rsidRDefault="00581AF3" w:rsidP="00C52CC8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DADBF43" w14:textId="7FAE2B71" w:rsidR="00581AF3" w:rsidRPr="00F34664" w:rsidRDefault="00FF772F" w:rsidP="00D46D0D">
      <w:pPr>
        <w:shd w:val="clear" w:color="auto" w:fill="D9D9D9" w:themeFill="background1" w:themeFillShade="D9"/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CURRENT</w:t>
      </w:r>
      <w:r w:rsidR="00581AF3" w:rsidRPr="00F34664">
        <w:rPr>
          <w:rFonts w:ascii="Arial" w:eastAsia="Arial Unicode MS" w:hAnsi="Arial" w:cs="Arial"/>
          <w:b/>
          <w:sz w:val="24"/>
          <w:szCs w:val="24"/>
        </w:rPr>
        <w:t xml:space="preserve"> RESEARCH SUPPORT</w:t>
      </w:r>
    </w:p>
    <w:p w14:paraId="1CE9AD4F" w14:textId="77777777" w:rsidR="00581AF3" w:rsidRPr="00F34664" w:rsidRDefault="00581AF3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A40F487" w14:textId="61C787A8" w:rsidR="00581AF3" w:rsidRDefault="00581AF3" w:rsidP="00581AF3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Clemson Succeeds Pilot grant</w:t>
      </w:r>
      <w:r w:rsidRPr="00F34664">
        <w:rPr>
          <w:rFonts w:ascii="Arial" w:eastAsia="Arial Unicode MS" w:hAnsi="Arial" w:cs="Arial"/>
        </w:rPr>
        <w:t xml:space="preserve">, </w:t>
      </w:r>
      <w:r w:rsidRPr="00F34664">
        <w:rPr>
          <w:rFonts w:ascii="Arial" w:eastAsia="Arial Unicode MS" w:hAnsi="Arial" w:cs="Arial"/>
          <w:i/>
          <w:iCs/>
        </w:rPr>
        <w:t xml:space="preserve">The Effect of Socially Assistive Robot-based Intervention on Stress and Stress-Related Biomarkers on College Students Diagnosed with Autism Spectrum Disorder, </w:t>
      </w:r>
      <w:r w:rsidRPr="00F34664">
        <w:rPr>
          <w:rFonts w:ascii="Arial" w:eastAsia="Arial Unicode MS" w:hAnsi="Arial" w:cs="Arial"/>
        </w:rPr>
        <w:t xml:space="preserve">PI: </w:t>
      </w:r>
      <w:proofErr w:type="spellStart"/>
      <w:r w:rsidRPr="00F34664">
        <w:rPr>
          <w:rFonts w:ascii="Arial" w:eastAsia="Arial Unicode MS" w:hAnsi="Arial" w:cs="Arial"/>
        </w:rPr>
        <w:t>Stanojevic</w:t>
      </w:r>
      <w:proofErr w:type="spellEnd"/>
      <w:r w:rsidRPr="00F34664">
        <w:rPr>
          <w:rFonts w:ascii="Arial" w:eastAsia="Arial Unicode MS" w:hAnsi="Arial" w:cs="Arial"/>
        </w:rPr>
        <w:t>, Co-I: Dasgupta</w:t>
      </w:r>
    </w:p>
    <w:p w14:paraId="3EAC1CA9" w14:textId="099CC13E" w:rsidR="00FF772F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DAE1AFF" w14:textId="7B4EA0AB" w:rsidR="00FF772F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276BFE0" w14:textId="77777777" w:rsidR="00FF772F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D8391FE" w14:textId="46BF87C5" w:rsidR="00FF772F" w:rsidRPr="00F34664" w:rsidRDefault="00FF772F" w:rsidP="00FF772F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TRAINEES</w:t>
      </w:r>
    </w:p>
    <w:p w14:paraId="54F95D77" w14:textId="6A9F228B" w:rsidR="00FF772F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5FD185E" w14:textId="0588DAE2" w:rsidR="00FF772F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Sunil Sharma, Postdoc, PhD- Guru Nanak Dev University, India. (April 2023-)</w:t>
      </w:r>
    </w:p>
    <w:p w14:paraId="28123EF6" w14:textId="1C3F1159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F772F">
        <w:rPr>
          <w:rFonts w:ascii="Arial" w:eastAsia="Arial Unicode MS" w:hAnsi="Arial" w:cs="Arial"/>
        </w:rPr>
        <w:t>Maria Baltazar</w:t>
      </w:r>
      <w:r>
        <w:rPr>
          <w:rFonts w:ascii="Arial" w:eastAsia="Arial Unicode MS" w:hAnsi="Arial" w:cs="Arial"/>
        </w:rPr>
        <w:t>, Undergrad, Clemson University (January 2023-)</w:t>
      </w:r>
    </w:p>
    <w:p w14:paraId="5F0634AA" w14:textId="5080F2DD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F772F">
        <w:rPr>
          <w:rFonts w:ascii="Arial" w:eastAsia="Arial Unicode MS" w:hAnsi="Arial" w:cs="Arial"/>
        </w:rPr>
        <w:t>Madeline Bryan</w:t>
      </w:r>
      <w:r>
        <w:rPr>
          <w:rFonts w:ascii="Arial" w:eastAsia="Arial Unicode MS" w:hAnsi="Arial" w:cs="Arial"/>
        </w:rPr>
        <w:t>, Undergrad, Clemson University (January 2023-)</w:t>
      </w:r>
    </w:p>
    <w:p w14:paraId="0C70AC33" w14:textId="77777777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F772F">
        <w:rPr>
          <w:rFonts w:ascii="Arial" w:eastAsia="Arial Unicode MS" w:hAnsi="Arial" w:cs="Arial"/>
        </w:rPr>
        <w:t>Jacon</w:t>
      </w:r>
      <w:proofErr w:type="spellEnd"/>
      <w:r w:rsidRPr="00FF772F">
        <w:rPr>
          <w:rFonts w:ascii="Arial" w:eastAsia="Arial Unicode MS" w:hAnsi="Arial" w:cs="Arial"/>
        </w:rPr>
        <w:t xml:space="preserve"> Denton</w:t>
      </w:r>
      <w:r>
        <w:rPr>
          <w:rFonts w:ascii="Arial" w:eastAsia="Arial Unicode MS" w:hAnsi="Arial" w:cs="Arial"/>
        </w:rPr>
        <w:t>, Undergrad, Clemson University (January 2023-)</w:t>
      </w:r>
    </w:p>
    <w:p w14:paraId="251A94F4" w14:textId="11B792AC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F772F">
        <w:rPr>
          <w:rFonts w:ascii="Arial" w:eastAsia="Arial Unicode MS" w:hAnsi="Arial" w:cs="Arial"/>
        </w:rPr>
        <w:t>Ben Powell</w:t>
      </w:r>
      <w:r>
        <w:rPr>
          <w:rFonts w:ascii="Arial" w:eastAsia="Arial Unicode MS" w:hAnsi="Arial" w:cs="Arial"/>
        </w:rPr>
        <w:t>, Undergrad, Clemson University (January 2023-)</w:t>
      </w:r>
    </w:p>
    <w:p w14:paraId="07D11E86" w14:textId="051AB748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F772F">
        <w:rPr>
          <w:rFonts w:ascii="Arial" w:eastAsia="Arial Unicode MS" w:hAnsi="Arial" w:cs="Arial"/>
        </w:rPr>
        <w:t>Alfredo Rojas</w:t>
      </w:r>
      <w:r>
        <w:rPr>
          <w:rFonts w:ascii="Arial" w:eastAsia="Arial Unicode MS" w:hAnsi="Arial" w:cs="Arial"/>
        </w:rPr>
        <w:t>, Undergrad, Clemson University (January 2023-)</w:t>
      </w:r>
    </w:p>
    <w:p w14:paraId="30C3ADE2" w14:textId="3A17689C" w:rsidR="00FF772F" w:rsidRPr="00FF772F" w:rsidRDefault="00FF772F" w:rsidP="00FF772F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F772F">
        <w:rPr>
          <w:rFonts w:ascii="Arial" w:eastAsia="Arial Unicode MS" w:hAnsi="Arial" w:cs="Arial"/>
        </w:rPr>
        <w:t>Tanner Spencer</w:t>
      </w:r>
      <w:r>
        <w:rPr>
          <w:rFonts w:ascii="Arial" w:eastAsia="Arial Unicode MS" w:hAnsi="Arial" w:cs="Arial"/>
        </w:rPr>
        <w:t>, Undergrad, Clemson University (January 2023-)</w:t>
      </w:r>
    </w:p>
    <w:p w14:paraId="72E409BC" w14:textId="23D8F3A9" w:rsidR="00FF772F" w:rsidRPr="00F34664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F772F">
        <w:rPr>
          <w:rFonts w:ascii="Arial" w:eastAsia="Arial Unicode MS" w:hAnsi="Arial" w:cs="Arial"/>
        </w:rPr>
        <w:t>Rosemaria</w:t>
      </w:r>
      <w:proofErr w:type="spellEnd"/>
      <w:r w:rsidRPr="00FF772F">
        <w:rPr>
          <w:rFonts w:ascii="Arial" w:eastAsia="Arial Unicode MS" w:hAnsi="Arial" w:cs="Arial"/>
        </w:rPr>
        <w:t xml:space="preserve"> </w:t>
      </w:r>
      <w:proofErr w:type="spellStart"/>
      <w:r w:rsidRPr="00FF772F">
        <w:rPr>
          <w:rFonts w:ascii="Arial" w:eastAsia="Arial Unicode MS" w:hAnsi="Arial" w:cs="Arial"/>
        </w:rPr>
        <w:t>Serradimigni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 w:rsidRPr="00FF772F">
        <w:rPr>
          <w:rFonts w:ascii="Arial" w:eastAsia="Arial Unicode MS" w:hAnsi="Arial" w:cs="Arial"/>
        </w:rPr>
        <w:t>Postbac</w:t>
      </w:r>
      <w:proofErr w:type="spellEnd"/>
      <w:r w:rsidRPr="00FF772F">
        <w:rPr>
          <w:rFonts w:ascii="Arial" w:eastAsia="Arial Unicode MS" w:hAnsi="Arial" w:cs="Arial"/>
        </w:rPr>
        <w:t>/Volunteer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Clemson University (January 2023-)</w:t>
      </w:r>
    </w:p>
    <w:p w14:paraId="41D7A7BF" w14:textId="77777777" w:rsidR="00FF772F" w:rsidRPr="00F34664" w:rsidRDefault="00FF772F" w:rsidP="00581AF3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81964C1" w14:textId="793B9429" w:rsidR="008B6659" w:rsidRPr="00F34664" w:rsidRDefault="008B6659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TEACHING</w:t>
      </w:r>
    </w:p>
    <w:p w14:paraId="49288AA2" w14:textId="77777777" w:rsidR="00581AF3" w:rsidRPr="00F34664" w:rsidRDefault="00581AF3" w:rsidP="008B6659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4D2BE837" w14:textId="132FE86C" w:rsidR="00581AF3" w:rsidRPr="00F34664" w:rsidRDefault="006E67CE" w:rsidP="00206482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Instructor:</w:t>
      </w:r>
      <w:r w:rsidRPr="00F34664">
        <w:rPr>
          <w:rFonts w:ascii="Arial" w:eastAsia="Arial Unicode MS" w:hAnsi="Arial" w:cs="Arial"/>
        </w:rPr>
        <w:t xml:space="preserve"> BIOL4930</w:t>
      </w:r>
      <w:r w:rsidR="00BA68E8" w:rsidRPr="00F34664">
        <w:rPr>
          <w:rFonts w:ascii="Arial" w:eastAsia="Arial Unicode MS" w:hAnsi="Arial" w:cs="Arial"/>
        </w:rPr>
        <w:t xml:space="preserve">- </w:t>
      </w:r>
      <w:r w:rsidRPr="00F34664">
        <w:rPr>
          <w:rFonts w:ascii="Arial" w:eastAsia="Arial Unicode MS" w:hAnsi="Arial" w:cs="Arial"/>
        </w:rPr>
        <w:t xml:space="preserve">Developmental </w:t>
      </w:r>
      <w:r w:rsidR="00BA68E8" w:rsidRPr="00F34664">
        <w:rPr>
          <w:rFonts w:ascii="Arial" w:eastAsia="Arial Unicode MS" w:hAnsi="Arial" w:cs="Arial"/>
        </w:rPr>
        <w:t>H</w:t>
      </w:r>
      <w:r w:rsidRPr="00F34664">
        <w:rPr>
          <w:rFonts w:ascii="Arial" w:eastAsia="Arial Unicode MS" w:hAnsi="Arial" w:cs="Arial"/>
        </w:rPr>
        <w:t xml:space="preserve">ealth and </w:t>
      </w:r>
      <w:r w:rsidR="00BA68E8" w:rsidRPr="00F34664">
        <w:rPr>
          <w:rFonts w:ascii="Arial" w:eastAsia="Arial Unicode MS" w:hAnsi="Arial" w:cs="Arial"/>
        </w:rPr>
        <w:t>T</w:t>
      </w:r>
      <w:r w:rsidRPr="00F34664">
        <w:rPr>
          <w:rFonts w:ascii="Arial" w:eastAsia="Arial Unicode MS" w:hAnsi="Arial" w:cs="Arial"/>
        </w:rPr>
        <w:t>oxicology</w:t>
      </w:r>
      <w:r w:rsidR="00BA68E8" w:rsidRPr="00F34664">
        <w:rPr>
          <w:rFonts w:ascii="Arial" w:eastAsia="Arial Unicode MS" w:hAnsi="Arial" w:cs="Arial"/>
        </w:rPr>
        <w:t>, Clemson</w:t>
      </w:r>
      <w:r w:rsidR="005E6FAC" w:rsidRPr="00F34664">
        <w:rPr>
          <w:rFonts w:ascii="Arial" w:eastAsia="Arial Unicode MS" w:hAnsi="Arial" w:cs="Arial"/>
        </w:rPr>
        <w:t xml:space="preserve"> (Fall 2022)</w:t>
      </w:r>
    </w:p>
    <w:p w14:paraId="2FACEE2F" w14:textId="2FF42C49" w:rsidR="00581AF3" w:rsidRPr="00F34664" w:rsidRDefault="00AF39F8" w:rsidP="005E6FAC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Guest instructor:</w:t>
      </w:r>
      <w:r w:rsidRPr="00F34664">
        <w:rPr>
          <w:rFonts w:ascii="Arial" w:eastAsia="Arial Unicode MS" w:hAnsi="Arial" w:cs="Arial"/>
        </w:rPr>
        <w:t xml:space="preserve"> TOX 557- Scientific Skills and Ethics</w:t>
      </w:r>
      <w:r w:rsidR="009409E1" w:rsidRPr="00F34664">
        <w:rPr>
          <w:rFonts w:ascii="Arial" w:eastAsia="Arial Unicode MS" w:hAnsi="Arial" w:cs="Arial"/>
        </w:rPr>
        <w:t xml:space="preserve">, OSU </w:t>
      </w:r>
      <w:r w:rsidR="005E6FAC" w:rsidRPr="00F34664">
        <w:rPr>
          <w:rFonts w:ascii="Arial" w:eastAsia="Arial Unicode MS" w:hAnsi="Arial" w:cs="Arial"/>
        </w:rPr>
        <w:t>(Springs 2021, 2022)</w:t>
      </w:r>
    </w:p>
    <w:p w14:paraId="0E6BBAF7" w14:textId="4553B713" w:rsidR="00581AF3" w:rsidRPr="00F34664" w:rsidRDefault="00AF39F8" w:rsidP="005E6FAC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Guest instructor:</w:t>
      </w:r>
      <w:r w:rsidRPr="00F34664">
        <w:rPr>
          <w:rFonts w:ascii="Arial" w:eastAsia="Arial Unicode MS" w:hAnsi="Arial" w:cs="Arial"/>
        </w:rPr>
        <w:t xml:space="preserve"> TOX 512- Target Organ Toxicity, OSU </w:t>
      </w:r>
      <w:r w:rsidR="005E6FAC" w:rsidRPr="00F34664">
        <w:rPr>
          <w:rFonts w:ascii="Arial" w:eastAsia="Arial Unicode MS" w:hAnsi="Arial" w:cs="Arial"/>
        </w:rPr>
        <w:t>(Winter 2021, 2022)</w:t>
      </w:r>
    </w:p>
    <w:p w14:paraId="20988BE9" w14:textId="37A3237A" w:rsidR="00FF772F" w:rsidRPr="00206482" w:rsidRDefault="00AF39F8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Instructor:</w:t>
      </w:r>
      <w:r w:rsidRPr="00F34664">
        <w:rPr>
          <w:rFonts w:ascii="Arial" w:eastAsia="Arial Unicode MS" w:hAnsi="Arial" w:cs="Arial"/>
        </w:rPr>
        <w:t xml:space="preserve"> TOX 360- The World of Poisons (Undergrad introductory toxicology course), OSU</w:t>
      </w:r>
      <w:r w:rsidR="005E6FAC" w:rsidRPr="00F34664">
        <w:rPr>
          <w:rFonts w:ascii="Arial" w:eastAsia="Arial Unicode MS" w:hAnsi="Arial" w:cs="Arial"/>
        </w:rPr>
        <w:t xml:space="preserve"> (Fall 2021)</w:t>
      </w:r>
    </w:p>
    <w:p w14:paraId="24F49B68" w14:textId="0894D56B" w:rsidR="00581AF3" w:rsidRPr="00F34664" w:rsidRDefault="005E6FAC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Teaching Assistant</w:t>
      </w:r>
      <w:r w:rsidRPr="00F34664">
        <w:rPr>
          <w:rFonts w:ascii="Arial" w:eastAsia="Arial Unicode MS" w:hAnsi="Arial" w:cs="Arial"/>
        </w:rPr>
        <w:t xml:space="preserve">: MAR 301- </w:t>
      </w:r>
      <w:r w:rsidR="00AF39F8" w:rsidRPr="00F34664">
        <w:rPr>
          <w:rFonts w:ascii="Arial" w:eastAsia="Arial Unicode MS" w:hAnsi="Arial" w:cs="Arial"/>
        </w:rPr>
        <w:t>Environmental Microbiology Laboratory</w:t>
      </w:r>
      <w:r w:rsidRPr="00F34664">
        <w:rPr>
          <w:rFonts w:ascii="Arial" w:eastAsia="Arial Unicode MS" w:hAnsi="Arial" w:cs="Arial"/>
        </w:rPr>
        <w:t xml:space="preserve">, </w:t>
      </w:r>
      <w:r w:rsidR="00AF39F8" w:rsidRPr="00F34664">
        <w:rPr>
          <w:rFonts w:ascii="Arial" w:eastAsia="Arial Unicode MS" w:hAnsi="Arial" w:cs="Arial"/>
        </w:rPr>
        <w:t>SBU</w:t>
      </w:r>
      <w:r w:rsidRPr="00F34664">
        <w:rPr>
          <w:rFonts w:ascii="Arial" w:eastAsia="Arial Unicode MS" w:hAnsi="Arial" w:cs="Arial"/>
        </w:rPr>
        <w:t xml:space="preserve"> (Fall 2011, 2016)</w:t>
      </w:r>
    </w:p>
    <w:p w14:paraId="6BF1311F" w14:textId="50CC1208" w:rsidR="00581AF3" w:rsidRPr="00F34664" w:rsidRDefault="005E6FAC" w:rsidP="005E6FAC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T</w:t>
      </w:r>
      <w:r w:rsidR="00AF39F8" w:rsidRPr="00F34664">
        <w:rPr>
          <w:rFonts w:ascii="Arial" w:eastAsia="Arial Unicode MS" w:hAnsi="Arial" w:cs="Arial"/>
          <w:b/>
          <w:bCs/>
        </w:rPr>
        <w:t>eaching Practicum</w:t>
      </w:r>
      <w:r w:rsidRPr="00F34664">
        <w:rPr>
          <w:rFonts w:ascii="Arial" w:eastAsia="Arial Unicode MS" w:hAnsi="Arial" w:cs="Arial"/>
        </w:rPr>
        <w:t xml:space="preserve">: MAR 522- </w:t>
      </w:r>
      <w:r w:rsidR="00AF39F8" w:rsidRPr="00F34664">
        <w:rPr>
          <w:rFonts w:ascii="Arial" w:eastAsia="Arial Unicode MS" w:hAnsi="Arial" w:cs="Arial"/>
        </w:rPr>
        <w:t>Environmental Toxicology and Public Health</w:t>
      </w:r>
      <w:r w:rsidRPr="00F34664">
        <w:rPr>
          <w:rFonts w:ascii="Arial" w:eastAsia="Arial Unicode MS" w:hAnsi="Arial" w:cs="Arial"/>
        </w:rPr>
        <w:t xml:space="preserve">, </w:t>
      </w:r>
      <w:r w:rsidR="00AF39F8" w:rsidRPr="00F34664">
        <w:rPr>
          <w:rFonts w:ascii="Arial" w:eastAsia="Arial Unicode MS" w:hAnsi="Arial" w:cs="Arial"/>
        </w:rPr>
        <w:t>SBU</w:t>
      </w:r>
      <w:r w:rsidRPr="00F34664">
        <w:rPr>
          <w:rFonts w:ascii="Arial" w:eastAsia="Arial Unicode MS" w:hAnsi="Arial" w:cs="Arial"/>
        </w:rPr>
        <w:t xml:space="preserve"> (Spring 2013)</w:t>
      </w:r>
    </w:p>
    <w:p w14:paraId="6DEE63DB" w14:textId="3FDCA488" w:rsidR="00581AF3" w:rsidRPr="00F34664" w:rsidRDefault="005E6FAC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Teaching Assistant</w:t>
      </w:r>
      <w:r w:rsidRPr="00F34664">
        <w:rPr>
          <w:rFonts w:ascii="Arial" w:eastAsia="Arial Unicode MS" w:hAnsi="Arial" w:cs="Arial"/>
        </w:rPr>
        <w:t xml:space="preserve">: ENS 312- </w:t>
      </w:r>
      <w:r w:rsidR="00AF39F8" w:rsidRPr="00F34664">
        <w:rPr>
          <w:rFonts w:ascii="Arial" w:eastAsia="Arial Unicode MS" w:hAnsi="Arial" w:cs="Arial"/>
        </w:rPr>
        <w:t>Population, Technology and Environment</w:t>
      </w:r>
      <w:r w:rsidRPr="00F34664">
        <w:rPr>
          <w:rFonts w:ascii="Arial" w:eastAsia="Arial Unicode MS" w:hAnsi="Arial" w:cs="Arial"/>
        </w:rPr>
        <w:t xml:space="preserve">, </w:t>
      </w:r>
      <w:r w:rsidR="00AF39F8" w:rsidRPr="00F34664">
        <w:rPr>
          <w:rFonts w:ascii="Arial" w:eastAsia="Arial Unicode MS" w:hAnsi="Arial" w:cs="Arial"/>
        </w:rPr>
        <w:t>SBU</w:t>
      </w:r>
      <w:r w:rsidRPr="00F34664">
        <w:rPr>
          <w:rFonts w:ascii="Arial" w:eastAsia="Arial Unicode MS" w:hAnsi="Arial" w:cs="Arial"/>
        </w:rPr>
        <w:t xml:space="preserve"> (Spring 2012)</w:t>
      </w:r>
    </w:p>
    <w:p w14:paraId="61E0490C" w14:textId="0A37EDE7" w:rsidR="00AF39F8" w:rsidRPr="00F34664" w:rsidRDefault="005E6FAC" w:rsidP="005E6FAC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Teaching Assistant</w:t>
      </w:r>
      <w:r w:rsidRPr="00F34664">
        <w:rPr>
          <w:rFonts w:ascii="Arial" w:eastAsia="Arial Unicode MS" w:hAnsi="Arial" w:cs="Arial"/>
        </w:rPr>
        <w:t>: MAR 384/554-</w:t>
      </w:r>
      <w:r w:rsidRPr="00F34664">
        <w:rPr>
          <w:rFonts w:ascii="Arial" w:eastAsia="Arial Unicode MS" w:hAnsi="Arial" w:cs="Arial"/>
          <w:b/>
          <w:bCs/>
        </w:rPr>
        <w:t xml:space="preserve"> </w:t>
      </w:r>
      <w:r w:rsidR="00AF39F8" w:rsidRPr="00F34664">
        <w:rPr>
          <w:rFonts w:ascii="Arial" w:eastAsia="Arial Unicode MS" w:hAnsi="Arial" w:cs="Arial"/>
        </w:rPr>
        <w:t>Diseases in Aquatic Organisms</w:t>
      </w:r>
      <w:r w:rsidRPr="00F34664">
        <w:rPr>
          <w:rFonts w:ascii="Arial" w:eastAsia="Arial Unicode MS" w:hAnsi="Arial" w:cs="Arial"/>
        </w:rPr>
        <w:t xml:space="preserve">, </w:t>
      </w:r>
      <w:r w:rsidR="00AF39F8" w:rsidRPr="00F34664">
        <w:rPr>
          <w:rFonts w:ascii="Arial" w:eastAsia="Arial Unicode MS" w:hAnsi="Arial" w:cs="Arial"/>
        </w:rPr>
        <w:t>SBU</w:t>
      </w:r>
      <w:r w:rsidRPr="00F34664">
        <w:rPr>
          <w:rFonts w:ascii="Arial" w:eastAsia="Arial Unicode MS" w:hAnsi="Arial" w:cs="Arial"/>
        </w:rPr>
        <w:t xml:space="preserve"> (Spring 2012)</w:t>
      </w:r>
    </w:p>
    <w:p w14:paraId="6274B4F7" w14:textId="77777777" w:rsidR="00780A21" w:rsidRPr="00F34664" w:rsidRDefault="00780A21" w:rsidP="005E6FAC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E31C4ED" w14:textId="0C0A83F0" w:rsidR="00C26961" w:rsidRPr="00F34664" w:rsidRDefault="008B6659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STUDENT COMMITTEES</w:t>
      </w:r>
      <w:r w:rsidR="00FF772F">
        <w:rPr>
          <w:rFonts w:ascii="Arial" w:eastAsia="Arial Unicode MS" w:hAnsi="Arial" w:cs="Arial"/>
          <w:b/>
          <w:sz w:val="24"/>
          <w:szCs w:val="24"/>
        </w:rPr>
        <w:t xml:space="preserve"> (CLEMSON)</w:t>
      </w:r>
    </w:p>
    <w:p w14:paraId="03CBDD97" w14:textId="77777777" w:rsidR="00F34664" w:rsidRDefault="00F34664" w:rsidP="005E6FAC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bCs/>
          <w:iCs/>
        </w:rPr>
      </w:pPr>
    </w:p>
    <w:p w14:paraId="7C384C72" w14:textId="0A7444D0" w:rsidR="005E6FAC" w:rsidRDefault="005E6FAC" w:rsidP="005E6FAC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bCs/>
          <w:iCs/>
        </w:rPr>
      </w:pPr>
      <w:r w:rsidRPr="00F34664">
        <w:rPr>
          <w:rFonts w:ascii="Arial" w:eastAsia="Arial Unicode MS" w:hAnsi="Arial" w:cs="Arial"/>
          <w:bCs/>
          <w:iCs/>
        </w:rPr>
        <w:t xml:space="preserve">Haley Jo </w:t>
      </w:r>
      <w:proofErr w:type="spellStart"/>
      <w:r w:rsidRPr="00F34664">
        <w:rPr>
          <w:rFonts w:ascii="Arial" w:eastAsia="Arial Unicode MS" w:hAnsi="Arial" w:cs="Arial"/>
          <w:bCs/>
          <w:iCs/>
        </w:rPr>
        <w:t>Brashears</w:t>
      </w:r>
      <w:proofErr w:type="spellEnd"/>
      <w:r w:rsidRPr="00F34664">
        <w:rPr>
          <w:rFonts w:ascii="Arial" w:eastAsia="Arial Unicode MS" w:hAnsi="Arial" w:cs="Arial"/>
          <w:bCs/>
          <w:iCs/>
        </w:rPr>
        <w:t>, Environmental Toxicology PhD student, Advisor: Dr. Lisa Bain</w:t>
      </w:r>
      <w:r w:rsidR="00780A21" w:rsidRPr="00F34664">
        <w:rPr>
          <w:rFonts w:ascii="Arial" w:eastAsia="Arial Unicode MS" w:hAnsi="Arial" w:cs="Arial"/>
          <w:bCs/>
          <w:iCs/>
        </w:rPr>
        <w:t xml:space="preserve"> (2022-)</w:t>
      </w:r>
    </w:p>
    <w:p w14:paraId="22D93552" w14:textId="2980A300" w:rsidR="00FF772F" w:rsidRDefault="00FF772F" w:rsidP="005E6FAC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bCs/>
          <w:iCs/>
        </w:rPr>
      </w:pPr>
      <w:r>
        <w:rPr>
          <w:rFonts w:ascii="Arial" w:eastAsia="Arial Unicode MS" w:hAnsi="Arial" w:cs="Arial"/>
          <w:bCs/>
          <w:iCs/>
        </w:rPr>
        <w:t>Alanna Williams, Environmental Toxicology MS student, Advisor: Dr. Bill Baldwin (2022-)</w:t>
      </w:r>
    </w:p>
    <w:p w14:paraId="3017C26E" w14:textId="46F9FCC2" w:rsidR="00FF772F" w:rsidRPr="00F34664" w:rsidRDefault="00FF772F" w:rsidP="005E6FAC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bCs/>
          <w:iCs/>
        </w:rPr>
      </w:pPr>
      <w:proofErr w:type="spellStart"/>
      <w:r w:rsidRPr="00FF772F">
        <w:rPr>
          <w:rFonts w:ascii="Arial" w:eastAsia="Arial Unicode MS" w:hAnsi="Arial" w:cs="Arial"/>
          <w:bCs/>
          <w:iCs/>
        </w:rPr>
        <w:t>Saidat</w:t>
      </w:r>
      <w:proofErr w:type="spellEnd"/>
      <w:r w:rsidRPr="00FF772F">
        <w:rPr>
          <w:rFonts w:ascii="Arial" w:eastAsia="Arial Unicode MS" w:hAnsi="Arial" w:cs="Arial"/>
          <w:bCs/>
          <w:iCs/>
        </w:rPr>
        <w:t xml:space="preserve"> Adeniran-Obey</w:t>
      </w:r>
      <w:r>
        <w:rPr>
          <w:rFonts w:ascii="Arial" w:eastAsia="Arial Unicode MS" w:hAnsi="Arial" w:cs="Arial"/>
          <w:bCs/>
          <w:iCs/>
        </w:rPr>
        <w:t>, Environmental Toxicology PhD student, Advisor: Dr. Julia George (2023-)</w:t>
      </w:r>
    </w:p>
    <w:p w14:paraId="29F17D68" w14:textId="77777777" w:rsidR="00780A21" w:rsidRPr="00F34664" w:rsidRDefault="00780A21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B7E7D56" w14:textId="0C1C85F9" w:rsidR="00780A21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AD HOC REVIEW FOR SCIENTIFIC JOURNALS</w:t>
      </w:r>
    </w:p>
    <w:p w14:paraId="15FF7349" w14:textId="77777777" w:rsidR="00F34664" w:rsidRDefault="00F34664" w:rsidP="006E27FE">
      <w:pPr>
        <w:spacing w:after="0"/>
        <w:contextualSpacing/>
        <w:jc w:val="both"/>
        <w:rPr>
          <w:rFonts w:ascii="Arial" w:eastAsia="Arial Unicode MS" w:hAnsi="Arial" w:cs="Arial"/>
          <w:i/>
        </w:rPr>
      </w:pPr>
    </w:p>
    <w:p w14:paraId="47A26078" w14:textId="3F009FCE" w:rsidR="00C33E25" w:rsidRPr="00F34664" w:rsidRDefault="00C630EE" w:rsidP="006E27FE">
      <w:pPr>
        <w:spacing w:after="0"/>
        <w:contextualSpacing/>
        <w:jc w:val="both"/>
        <w:rPr>
          <w:rFonts w:ascii="Arial" w:eastAsia="Arial Unicode MS" w:hAnsi="Arial" w:cs="Arial"/>
          <w:i/>
        </w:rPr>
      </w:pPr>
      <w:r w:rsidRPr="00F34664">
        <w:rPr>
          <w:rFonts w:ascii="Arial" w:eastAsia="Arial Unicode MS" w:hAnsi="Arial" w:cs="Arial"/>
          <w:i/>
        </w:rPr>
        <w:t xml:space="preserve">Aquatic Toxicology, Chemosphere, Ecotoxicology, Environmental and Molecular Mutagenesis, </w:t>
      </w:r>
      <w:r w:rsidR="00A713C9" w:rsidRPr="00F34664">
        <w:rPr>
          <w:rFonts w:ascii="Arial" w:eastAsia="Arial Unicode MS" w:hAnsi="Arial" w:cs="Arial"/>
          <w:i/>
        </w:rPr>
        <w:t>Envir</w:t>
      </w:r>
      <w:r w:rsidR="00033CCE" w:rsidRPr="00F34664">
        <w:rPr>
          <w:rFonts w:ascii="Arial" w:eastAsia="Arial Unicode MS" w:hAnsi="Arial" w:cs="Arial"/>
          <w:i/>
        </w:rPr>
        <w:t xml:space="preserve">onmental Science and Technology, </w:t>
      </w:r>
      <w:r w:rsidRPr="00F34664">
        <w:rPr>
          <w:rFonts w:ascii="Arial" w:eastAsia="Arial Unicode MS" w:hAnsi="Arial" w:cs="Arial"/>
          <w:i/>
        </w:rPr>
        <w:t>Environmental Science and Technology Letters, Environmental Pollution, Environmental Toxicology and Chemistry,</w:t>
      </w:r>
      <w:r w:rsidR="003A4286" w:rsidRPr="00F34664">
        <w:rPr>
          <w:rFonts w:ascii="Arial" w:eastAsia="Arial Unicode MS" w:hAnsi="Arial" w:cs="Arial"/>
          <w:i/>
        </w:rPr>
        <w:t xml:space="preserve"> Environmental Toxicology and Pharmacology,</w:t>
      </w:r>
      <w:r w:rsidRPr="00F34664">
        <w:rPr>
          <w:rFonts w:ascii="Arial" w:eastAsia="Arial Unicode MS" w:hAnsi="Arial" w:cs="Arial"/>
          <w:i/>
        </w:rPr>
        <w:t xml:space="preserve"> Genes, </w:t>
      </w:r>
      <w:r w:rsidR="00A713C9" w:rsidRPr="00F34664">
        <w:rPr>
          <w:rFonts w:ascii="Arial" w:eastAsia="Arial Unicode MS" w:hAnsi="Arial" w:cs="Arial"/>
          <w:i/>
        </w:rPr>
        <w:t>Internationa</w:t>
      </w:r>
      <w:r w:rsidR="00033CCE" w:rsidRPr="00F34664">
        <w:rPr>
          <w:rFonts w:ascii="Arial" w:eastAsia="Arial Unicode MS" w:hAnsi="Arial" w:cs="Arial"/>
          <w:i/>
        </w:rPr>
        <w:t xml:space="preserve">l Journal of Molecular Sciences, </w:t>
      </w:r>
      <w:r w:rsidR="00114E4E" w:rsidRPr="00F34664">
        <w:rPr>
          <w:rFonts w:ascii="Arial" w:eastAsia="Arial Unicode MS" w:hAnsi="Arial" w:cs="Arial"/>
          <w:i/>
        </w:rPr>
        <w:t xml:space="preserve">Journal of Developmental Biology, </w:t>
      </w:r>
      <w:r w:rsidRPr="00F34664">
        <w:rPr>
          <w:rFonts w:ascii="Arial" w:eastAsia="Arial Unicode MS" w:hAnsi="Arial" w:cs="Arial"/>
          <w:i/>
        </w:rPr>
        <w:t xml:space="preserve">Journal of Hazardous Materials, Journal of Pineal </w:t>
      </w:r>
      <w:r w:rsidR="00EB24F9" w:rsidRPr="00F34664">
        <w:rPr>
          <w:rFonts w:ascii="Arial" w:eastAsia="Arial Unicode MS" w:hAnsi="Arial" w:cs="Arial"/>
          <w:i/>
        </w:rPr>
        <w:t>R</w:t>
      </w:r>
      <w:r w:rsidRPr="00F34664">
        <w:rPr>
          <w:rFonts w:ascii="Arial" w:eastAsia="Arial Unicode MS" w:hAnsi="Arial" w:cs="Arial"/>
          <w:i/>
        </w:rPr>
        <w:t xml:space="preserve">esearch, </w:t>
      </w:r>
      <w:r w:rsidR="00C06DC3" w:rsidRPr="00F34664">
        <w:rPr>
          <w:rFonts w:ascii="Arial" w:eastAsia="Arial Unicode MS" w:hAnsi="Arial" w:cs="Arial"/>
          <w:i/>
        </w:rPr>
        <w:t>Neurotoxicology and Teratology</w:t>
      </w:r>
      <w:r w:rsidR="00033CCE" w:rsidRPr="00F34664">
        <w:rPr>
          <w:rFonts w:ascii="Arial" w:eastAsia="Arial Unicode MS" w:hAnsi="Arial" w:cs="Arial"/>
          <w:i/>
        </w:rPr>
        <w:t>,</w:t>
      </w:r>
      <w:r w:rsidRPr="00F34664">
        <w:rPr>
          <w:rFonts w:ascii="Arial" w:eastAsia="Arial Unicode MS" w:hAnsi="Arial" w:cs="Arial"/>
          <w:i/>
        </w:rPr>
        <w:t xml:space="preserve"> </w:t>
      </w:r>
      <w:proofErr w:type="spellStart"/>
      <w:r w:rsidRPr="00F34664">
        <w:rPr>
          <w:rFonts w:ascii="Arial" w:eastAsia="Arial Unicode MS" w:hAnsi="Arial" w:cs="Arial"/>
          <w:i/>
        </w:rPr>
        <w:t>PLoS</w:t>
      </w:r>
      <w:proofErr w:type="spellEnd"/>
      <w:r w:rsidRPr="00F34664">
        <w:rPr>
          <w:rFonts w:ascii="Arial" w:eastAsia="Arial Unicode MS" w:hAnsi="Arial" w:cs="Arial"/>
          <w:i/>
        </w:rPr>
        <w:t xml:space="preserve"> One</w:t>
      </w:r>
      <w:r w:rsidR="003A4286" w:rsidRPr="00F34664">
        <w:rPr>
          <w:rFonts w:ascii="Arial" w:eastAsia="Arial Unicode MS" w:hAnsi="Arial" w:cs="Arial"/>
          <w:i/>
        </w:rPr>
        <w:t>, Science of the Total Environment, Toxicology Reports</w:t>
      </w:r>
    </w:p>
    <w:p w14:paraId="4B828BC6" w14:textId="77777777" w:rsidR="00780A21" w:rsidRPr="00F34664" w:rsidRDefault="00780A21" w:rsidP="006E27FE">
      <w:pPr>
        <w:spacing w:after="0"/>
        <w:contextualSpacing/>
        <w:jc w:val="both"/>
        <w:rPr>
          <w:rFonts w:ascii="Arial" w:eastAsia="Arial Unicode MS" w:hAnsi="Arial" w:cs="Arial"/>
          <w:i/>
        </w:rPr>
      </w:pPr>
    </w:p>
    <w:p w14:paraId="02A77649" w14:textId="7DA99D95" w:rsidR="00AC35CF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REVIEW OF GRANT PROPOSALS</w:t>
      </w:r>
    </w:p>
    <w:p w14:paraId="6F0F5C94" w14:textId="77777777" w:rsidR="001C18B5" w:rsidRPr="00F34664" w:rsidRDefault="001C18B5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5D6B101C" w14:textId="77777777" w:rsidR="0035716E" w:rsidRPr="00F34664" w:rsidRDefault="0035716E" w:rsidP="0035716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  <w:r w:rsidRPr="00F34664">
        <w:rPr>
          <w:rFonts w:ascii="Arial" w:eastAsia="Arial Unicode MS" w:hAnsi="Arial" w:cs="Arial"/>
          <w:bCs/>
        </w:rPr>
        <w:t>2023                         NSF-GRFP</w:t>
      </w:r>
    </w:p>
    <w:p w14:paraId="6F55F87B" w14:textId="603DB673" w:rsidR="0035716E" w:rsidRDefault="0035716E" w:rsidP="0035716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  <w:r w:rsidRPr="00F34664">
        <w:rPr>
          <w:rFonts w:ascii="Arial" w:eastAsia="Arial Unicode MS" w:hAnsi="Arial" w:cs="Arial"/>
          <w:bCs/>
        </w:rPr>
        <w:t xml:space="preserve">                                 University of California (UCOP) Tobacco-Related Disease Research Program</w:t>
      </w:r>
    </w:p>
    <w:p w14:paraId="3A8D4A65" w14:textId="77777777" w:rsidR="0035716E" w:rsidRDefault="0035716E" w:rsidP="0035716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474CC7E4" w14:textId="3B5F98EB" w:rsidR="00114E4E" w:rsidRPr="00F34664" w:rsidRDefault="001C18B5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  <w:r w:rsidRPr="00F34664">
        <w:rPr>
          <w:rFonts w:ascii="Arial" w:eastAsia="Arial Unicode MS" w:hAnsi="Arial" w:cs="Arial"/>
          <w:bCs/>
        </w:rPr>
        <w:t xml:space="preserve">2020                         </w:t>
      </w:r>
      <w:r w:rsidR="00612A9B" w:rsidRPr="00F34664">
        <w:rPr>
          <w:rFonts w:ascii="Arial" w:eastAsia="Arial Unicode MS" w:hAnsi="Arial" w:cs="Arial"/>
          <w:bCs/>
        </w:rPr>
        <w:t>National Science Center, Poland- NZ7</w:t>
      </w:r>
    </w:p>
    <w:p w14:paraId="5D7A52A6" w14:textId="38C19DFF" w:rsidR="001C18B5" w:rsidRPr="00F34664" w:rsidRDefault="001C18B5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22000CF4" w14:textId="0EA0D744" w:rsidR="00F34664" w:rsidRDefault="00F34664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4B6F07B8" w14:textId="7D880AA3" w:rsidR="00206482" w:rsidRDefault="00206482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670D0586" w14:textId="7999DEB0" w:rsidR="00206482" w:rsidRDefault="00206482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1F00ED31" w14:textId="77777777" w:rsidR="00206482" w:rsidRPr="00F34664" w:rsidRDefault="00206482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</w:p>
    <w:p w14:paraId="215F4A25" w14:textId="2B4C2B5F" w:rsidR="006E27FE" w:rsidRPr="00F34664" w:rsidRDefault="00612A9B" w:rsidP="006E27FE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Cs/>
        </w:rPr>
      </w:pPr>
      <w:r w:rsidRPr="00F34664">
        <w:rPr>
          <w:rFonts w:ascii="Arial" w:eastAsia="Arial Unicode MS" w:hAnsi="Arial" w:cs="Arial"/>
          <w:bCs/>
        </w:rPr>
        <w:lastRenderedPageBreak/>
        <w:tab/>
      </w:r>
    </w:p>
    <w:p w14:paraId="37443D6C" w14:textId="413993C6" w:rsidR="00AC35CF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PROFESSIONAL AWARDS</w:t>
      </w:r>
    </w:p>
    <w:p w14:paraId="13586E12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3609A5AC" w14:textId="6D718690" w:rsidR="00FA10AA" w:rsidRPr="00F34664" w:rsidRDefault="00FA10AA" w:rsidP="00FA10AA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>2022</w:t>
      </w: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Best Postdoctoral Research Award (3</w:t>
      </w:r>
      <w:r w:rsidRPr="00F34664">
        <w:rPr>
          <w:rFonts w:ascii="Arial" w:eastAsia="Arial Unicode MS" w:hAnsi="Arial" w:cs="Arial"/>
          <w:b/>
          <w:bCs/>
          <w:iCs/>
          <w:vertAlign w:val="superscript"/>
        </w:rPr>
        <w:t>rd</w:t>
      </w:r>
      <w:r w:rsidRPr="00F34664">
        <w:rPr>
          <w:rFonts w:ascii="Arial" w:eastAsia="Arial Unicode MS" w:hAnsi="Arial" w:cs="Arial"/>
          <w:b/>
          <w:bCs/>
          <w:iCs/>
        </w:rPr>
        <w:t>)</w:t>
      </w:r>
      <w:r w:rsidRPr="00F34664">
        <w:rPr>
          <w:rFonts w:ascii="Arial" w:eastAsia="Arial Unicode MS" w:hAnsi="Arial" w:cs="Arial"/>
          <w:iCs/>
        </w:rPr>
        <w:t>, Molecular &amp; Systems Biology Specialty Section, SOT</w:t>
      </w:r>
    </w:p>
    <w:p w14:paraId="0C334632" w14:textId="77777777" w:rsidR="001D14A4" w:rsidRPr="00F34664" w:rsidRDefault="001D14A4" w:rsidP="005E6FAC">
      <w:pPr>
        <w:spacing w:after="0"/>
        <w:contextualSpacing/>
        <w:jc w:val="both"/>
        <w:rPr>
          <w:rFonts w:ascii="Arial" w:eastAsia="Arial Unicode MS" w:hAnsi="Arial" w:cs="Arial"/>
          <w:iCs/>
        </w:rPr>
      </w:pPr>
    </w:p>
    <w:p w14:paraId="1C473DEC" w14:textId="737A4DDA" w:rsidR="00527F93" w:rsidRPr="00F34664" w:rsidRDefault="00E04215" w:rsidP="00DA6679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b/>
          <w:bCs/>
          <w:iCs/>
        </w:rPr>
      </w:pPr>
      <w:r w:rsidRPr="00F34664">
        <w:rPr>
          <w:rFonts w:ascii="Arial" w:eastAsia="Arial Unicode MS" w:hAnsi="Arial" w:cs="Arial"/>
          <w:iCs/>
        </w:rPr>
        <w:t>2021</w:t>
      </w:r>
      <w:r w:rsidRPr="00F34664">
        <w:rPr>
          <w:rFonts w:ascii="Arial" w:eastAsia="Arial Unicode MS" w:hAnsi="Arial" w:cs="Arial"/>
          <w:iCs/>
        </w:rPr>
        <w:tab/>
      </w:r>
      <w:r w:rsidR="00527F93" w:rsidRPr="00F34664">
        <w:rPr>
          <w:rFonts w:ascii="Arial" w:eastAsia="Arial Unicode MS" w:hAnsi="Arial" w:cs="Arial"/>
          <w:b/>
          <w:bCs/>
          <w:iCs/>
        </w:rPr>
        <w:t>Best Postdoctoral Platform Award (2</w:t>
      </w:r>
      <w:r w:rsidR="00527F93" w:rsidRPr="00F34664">
        <w:rPr>
          <w:rFonts w:ascii="Arial" w:eastAsia="Arial Unicode MS" w:hAnsi="Arial" w:cs="Arial"/>
          <w:b/>
          <w:bCs/>
          <w:iCs/>
          <w:vertAlign w:val="superscript"/>
        </w:rPr>
        <w:t>nd</w:t>
      </w:r>
      <w:r w:rsidR="00527F93" w:rsidRPr="00F34664">
        <w:rPr>
          <w:rFonts w:ascii="Arial" w:eastAsia="Arial Unicode MS" w:hAnsi="Arial" w:cs="Arial"/>
          <w:b/>
          <w:bCs/>
          <w:iCs/>
        </w:rPr>
        <w:t>)</w:t>
      </w:r>
      <w:r w:rsidR="00527F93" w:rsidRPr="00F34664">
        <w:rPr>
          <w:rFonts w:ascii="Arial" w:eastAsia="Arial Unicode MS" w:hAnsi="Arial" w:cs="Arial"/>
          <w:iCs/>
        </w:rPr>
        <w:t>, Pacific Northwest Association of Toxicologists (PANWAT) Virtual Meeting</w:t>
      </w:r>
      <w:r w:rsidR="00527F93" w:rsidRPr="00F34664">
        <w:rPr>
          <w:rFonts w:ascii="Arial" w:eastAsia="Arial Unicode MS" w:hAnsi="Arial" w:cs="Arial"/>
          <w:b/>
          <w:bCs/>
          <w:iCs/>
        </w:rPr>
        <w:t xml:space="preserve"> </w:t>
      </w:r>
    </w:p>
    <w:p w14:paraId="5D018EAD" w14:textId="4058732C" w:rsidR="00DA6679" w:rsidRPr="00F34664" w:rsidRDefault="00DA6679" w:rsidP="00527F93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Oregon State University Postdoctoral Excellence Award</w:t>
      </w:r>
      <w:r w:rsidR="00B31634" w:rsidRPr="00F34664">
        <w:rPr>
          <w:rFonts w:ascii="Arial" w:eastAsia="Arial Unicode MS" w:hAnsi="Arial" w:cs="Arial"/>
          <w:b/>
          <w:bCs/>
          <w:iCs/>
        </w:rPr>
        <w:t xml:space="preserve">, </w:t>
      </w:r>
      <w:r w:rsidR="00B31634" w:rsidRPr="00F34664">
        <w:rPr>
          <w:rFonts w:ascii="Arial" w:eastAsia="Arial Unicode MS" w:hAnsi="Arial" w:cs="Arial"/>
          <w:iCs/>
        </w:rPr>
        <w:t>awarded by Director of Postdoctoral programs, OSU</w:t>
      </w:r>
      <w:r w:rsidR="00500E86" w:rsidRPr="00F34664">
        <w:rPr>
          <w:rFonts w:ascii="Arial" w:eastAsia="Arial Unicode MS" w:hAnsi="Arial" w:cs="Arial"/>
          <w:b/>
          <w:bCs/>
          <w:iCs/>
        </w:rPr>
        <w:t xml:space="preserve"> </w:t>
      </w:r>
    </w:p>
    <w:p w14:paraId="0C491513" w14:textId="4064258E" w:rsidR="00E04215" w:rsidRPr="00F34664" w:rsidRDefault="00E04215" w:rsidP="00DA6679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 xml:space="preserve">Dr. </w:t>
      </w:r>
      <w:proofErr w:type="spellStart"/>
      <w:r w:rsidRPr="00F34664">
        <w:rPr>
          <w:rFonts w:ascii="Arial" w:eastAsia="Arial Unicode MS" w:hAnsi="Arial" w:cs="Arial"/>
          <w:b/>
          <w:bCs/>
          <w:iCs/>
        </w:rPr>
        <w:t>Dharm</w:t>
      </w:r>
      <w:proofErr w:type="spellEnd"/>
      <w:r w:rsidRPr="00F34664">
        <w:rPr>
          <w:rFonts w:ascii="Arial" w:eastAsia="Arial Unicode MS" w:hAnsi="Arial" w:cs="Arial"/>
          <w:b/>
          <w:bCs/>
          <w:iCs/>
        </w:rPr>
        <w:t xml:space="preserve"> Singh Best Postdoctoral Abstract Award (1</w:t>
      </w:r>
      <w:r w:rsidRPr="00F34664">
        <w:rPr>
          <w:rFonts w:ascii="Arial" w:eastAsia="Arial Unicode MS" w:hAnsi="Arial" w:cs="Arial"/>
          <w:b/>
          <w:bCs/>
          <w:iCs/>
          <w:vertAlign w:val="superscript"/>
        </w:rPr>
        <w:t>st</w:t>
      </w:r>
      <w:r w:rsidRPr="00F34664">
        <w:rPr>
          <w:rFonts w:ascii="Arial" w:eastAsia="Arial Unicode MS" w:hAnsi="Arial" w:cs="Arial"/>
          <w:b/>
          <w:bCs/>
          <w:iCs/>
        </w:rPr>
        <w:t xml:space="preserve">), </w:t>
      </w:r>
      <w:r w:rsidRPr="00F34664">
        <w:rPr>
          <w:rFonts w:ascii="Arial" w:eastAsia="Arial Unicode MS" w:hAnsi="Arial" w:cs="Arial"/>
          <w:iCs/>
        </w:rPr>
        <w:t>Association of Scientists of Indian Origin (ASIO) Special Interest Group, SOT</w:t>
      </w:r>
    </w:p>
    <w:p w14:paraId="495B51E2" w14:textId="7E81A9A3" w:rsidR="00E04215" w:rsidRPr="00F34664" w:rsidRDefault="00E04215" w:rsidP="006E27FE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Best Postdoctoral Research Award (2</w:t>
      </w:r>
      <w:r w:rsidRPr="00F34664">
        <w:rPr>
          <w:rFonts w:ascii="Arial" w:eastAsia="Arial Unicode MS" w:hAnsi="Arial" w:cs="Arial"/>
          <w:b/>
          <w:bCs/>
          <w:iCs/>
          <w:vertAlign w:val="superscript"/>
        </w:rPr>
        <w:t>nd</w:t>
      </w:r>
      <w:r w:rsidRPr="00F34664">
        <w:rPr>
          <w:rFonts w:ascii="Arial" w:eastAsia="Arial Unicode MS" w:hAnsi="Arial" w:cs="Arial"/>
          <w:b/>
          <w:bCs/>
          <w:iCs/>
        </w:rPr>
        <w:t>)</w:t>
      </w:r>
      <w:r w:rsidRPr="00F34664">
        <w:rPr>
          <w:rFonts w:ascii="Arial" w:eastAsia="Arial Unicode MS" w:hAnsi="Arial" w:cs="Arial"/>
          <w:iCs/>
        </w:rPr>
        <w:t>, Molecular &amp; Systems Biology Specialty Section, SOT</w:t>
      </w:r>
    </w:p>
    <w:p w14:paraId="4F55DDF5" w14:textId="77777777" w:rsidR="006E27FE" w:rsidRPr="00F34664" w:rsidRDefault="006E27FE" w:rsidP="006E27FE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</w:p>
    <w:p w14:paraId="5111310E" w14:textId="54E80A0E" w:rsidR="0095467F" w:rsidRPr="00F34664" w:rsidRDefault="0095467F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>2020</w:t>
      </w:r>
      <w:r w:rsidR="0082073E" w:rsidRPr="00F34664">
        <w:rPr>
          <w:rFonts w:ascii="Arial" w:eastAsia="Arial Unicode MS" w:hAnsi="Arial" w:cs="Arial"/>
          <w:iCs/>
        </w:rPr>
        <w:t xml:space="preserve">                 </w:t>
      </w: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Best Postdoctoral Platform Award (1</w:t>
      </w:r>
      <w:r w:rsidRPr="00F34664">
        <w:rPr>
          <w:rFonts w:ascii="Arial" w:eastAsia="Arial Unicode MS" w:hAnsi="Arial" w:cs="Arial"/>
          <w:b/>
          <w:bCs/>
          <w:iCs/>
          <w:vertAlign w:val="superscript"/>
        </w:rPr>
        <w:t>st</w:t>
      </w:r>
      <w:r w:rsidRPr="00F34664">
        <w:rPr>
          <w:rFonts w:ascii="Arial" w:eastAsia="Arial Unicode MS" w:hAnsi="Arial" w:cs="Arial"/>
          <w:b/>
          <w:bCs/>
          <w:iCs/>
        </w:rPr>
        <w:t>)</w:t>
      </w:r>
      <w:r w:rsidRPr="00F34664">
        <w:rPr>
          <w:rFonts w:ascii="Arial" w:eastAsia="Arial Unicode MS" w:hAnsi="Arial" w:cs="Arial"/>
          <w:iCs/>
        </w:rPr>
        <w:t xml:space="preserve">, </w:t>
      </w:r>
      <w:r w:rsidR="00527F93" w:rsidRPr="00F34664">
        <w:rPr>
          <w:rFonts w:ascii="Arial" w:eastAsia="Arial Unicode MS" w:hAnsi="Arial" w:cs="Arial"/>
          <w:iCs/>
        </w:rPr>
        <w:t>PANWAT</w:t>
      </w:r>
      <w:r w:rsidRPr="00F34664">
        <w:rPr>
          <w:rFonts w:ascii="Arial" w:eastAsia="Arial Unicode MS" w:hAnsi="Arial" w:cs="Arial"/>
          <w:iCs/>
        </w:rPr>
        <w:t xml:space="preserve"> Virtual Meeting</w:t>
      </w:r>
    </w:p>
    <w:p w14:paraId="521EB5E0" w14:textId="1F985C31" w:rsidR="00F14126" w:rsidRPr="00F34664" w:rsidRDefault="00F14126" w:rsidP="006E27FE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Best Postdoctoral Research Award</w:t>
      </w:r>
      <w:r w:rsidR="00E04215" w:rsidRPr="00F34664">
        <w:rPr>
          <w:rFonts w:ascii="Arial" w:eastAsia="Arial Unicode MS" w:hAnsi="Arial" w:cs="Arial"/>
          <w:b/>
          <w:bCs/>
          <w:iCs/>
        </w:rPr>
        <w:t xml:space="preserve"> (1</w:t>
      </w:r>
      <w:r w:rsidR="00E04215" w:rsidRPr="00F34664">
        <w:rPr>
          <w:rFonts w:ascii="Arial" w:eastAsia="Arial Unicode MS" w:hAnsi="Arial" w:cs="Arial"/>
          <w:b/>
          <w:bCs/>
          <w:iCs/>
          <w:vertAlign w:val="superscript"/>
        </w:rPr>
        <w:t>st</w:t>
      </w:r>
      <w:r w:rsidR="00E04215" w:rsidRPr="00F34664">
        <w:rPr>
          <w:rFonts w:ascii="Arial" w:eastAsia="Arial Unicode MS" w:hAnsi="Arial" w:cs="Arial"/>
          <w:b/>
          <w:bCs/>
          <w:iCs/>
        </w:rPr>
        <w:t>)</w:t>
      </w:r>
      <w:r w:rsidRPr="00F34664">
        <w:rPr>
          <w:rFonts w:ascii="Arial" w:eastAsia="Arial Unicode MS" w:hAnsi="Arial" w:cs="Arial"/>
          <w:iCs/>
        </w:rPr>
        <w:t xml:space="preserve">, Molecular </w:t>
      </w:r>
      <w:r w:rsidR="00842980" w:rsidRPr="00F34664">
        <w:rPr>
          <w:rFonts w:ascii="Arial" w:eastAsia="Arial Unicode MS" w:hAnsi="Arial" w:cs="Arial"/>
          <w:iCs/>
        </w:rPr>
        <w:t>&amp;</w:t>
      </w:r>
      <w:r w:rsidRPr="00F34664">
        <w:rPr>
          <w:rFonts w:ascii="Arial" w:eastAsia="Arial Unicode MS" w:hAnsi="Arial" w:cs="Arial"/>
          <w:iCs/>
        </w:rPr>
        <w:t xml:space="preserve"> Systems Biology Specialty Section, SOT</w:t>
      </w:r>
    </w:p>
    <w:p w14:paraId="363F749B" w14:textId="2C30D0B4" w:rsidR="00DA4D82" w:rsidRPr="00F34664" w:rsidRDefault="00DA4D82" w:rsidP="006E27FE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Professional Development Award</w:t>
      </w:r>
      <w:r w:rsidRPr="00F34664">
        <w:rPr>
          <w:rFonts w:ascii="Arial" w:eastAsia="Arial Unicode MS" w:hAnsi="Arial" w:cs="Arial"/>
          <w:iCs/>
        </w:rPr>
        <w:t>, OSU Postdoctoral Association</w:t>
      </w:r>
    </w:p>
    <w:p w14:paraId="67C354EB" w14:textId="77777777" w:rsidR="006E27FE" w:rsidRPr="00F34664" w:rsidRDefault="006E27FE" w:rsidP="006E27FE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</w:p>
    <w:p w14:paraId="77FC0414" w14:textId="117272CB" w:rsidR="006E27FE" w:rsidRPr="00F34664" w:rsidRDefault="003328FE" w:rsidP="006E27FE">
      <w:pPr>
        <w:spacing w:after="0"/>
        <w:contextualSpacing/>
        <w:jc w:val="both"/>
        <w:rPr>
          <w:rFonts w:ascii="Arial" w:eastAsia="Arial Unicode MS" w:hAnsi="Arial" w:cs="Arial"/>
          <w:i/>
        </w:rPr>
      </w:pPr>
      <w:r w:rsidRPr="00F34664">
        <w:rPr>
          <w:rFonts w:ascii="Arial" w:eastAsia="Arial Unicode MS" w:hAnsi="Arial" w:cs="Arial"/>
          <w:iCs/>
        </w:rPr>
        <w:t>2019</w:t>
      </w:r>
      <w:r w:rsidRPr="00F34664">
        <w:rPr>
          <w:rFonts w:ascii="Arial" w:eastAsia="Arial Unicode MS" w:hAnsi="Arial" w:cs="Arial"/>
          <w:iCs/>
        </w:rPr>
        <w:tab/>
      </w:r>
      <w:r w:rsidR="0082073E" w:rsidRPr="00F34664">
        <w:rPr>
          <w:rFonts w:ascii="Arial" w:eastAsia="Arial Unicode MS" w:hAnsi="Arial" w:cs="Arial"/>
          <w:iCs/>
        </w:rPr>
        <w:tab/>
      </w:r>
      <w:r w:rsidR="00B201DF"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Excellence in Review Award</w:t>
      </w:r>
      <w:r w:rsidRPr="00F34664">
        <w:rPr>
          <w:rFonts w:ascii="Arial" w:eastAsia="Arial Unicode MS" w:hAnsi="Arial" w:cs="Arial"/>
          <w:iCs/>
        </w:rPr>
        <w:t xml:space="preserve">, </w:t>
      </w:r>
      <w:r w:rsidRPr="00F34664">
        <w:rPr>
          <w:rFonts w:ascii="Arial" w:eastAsia="Arial Unicode MS" w:hAnsi="Arial" w:cs="Arial"/>
          <w:i/>
        </w:rPr>
        <w:t>Environmental Science and Technology Letters</w:t>
      </w:r>
    </w:p>
    <w:p w14:paraId="115A1718" w14:textId="02D59E22" w:rsidR="003328FE" w:rsidRPr="00F34664" w:rsidRDefault="003328FE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Best Postdoctoral Platform Award (</w:t>
      </w:r>
      <w:r w:rsidR="00B201DF" w:rsidRPr="00F34664">
        <w:rPr>
          <w:rFonts w:ascii="Arial" w:eastAsia="Arial Unicode MS" w:hAnsi="Arial" w:cs="Arial"/>
          <w:b/>
          <w:bCs/>
          <w:iCs/>
        </w:rPr>
        <w:t>2</w:t>
      </w:r>
      <w:r w:rsidR="00B201DF" w:rsidRPr="00F34664">
        <w:rPr>
          <w:rFonts w:ascii="Arial" w:eastAsia="Arial Unicode MS" w:hAnsi="Arial" w:cs="Arial"/>
          <w:b/>
          <w:bCs/>
          <w:iCs/>
          <w:vertAlign w:val="superscript"/>
        </w:rPr>
        <w:t>nd</w:t>
      </w:r>
      <w:r w:rsidRPr="00F34664">
        <w:rPr>
          <w:rFonts w:ascii="Arial" w:eastAsia="Arial Unicode MS" w:hAnsi="Arial" w:cs="Arial"/>
          <w:b/>
          <w:bCs/>
          <w:iCs/>
        </w:rPr>
        <w:t>),</w:t>
      </w:r>
      <w:r w:rsidRPr="00F34664">
        <w:rPr>
          <w:rFonts w:ascii="Arial" w:eastAsia="Arial Unicode MS" w:hAnsi="Arial" w:cs="Arial"/>
          <w:iCs/>
        </w:rPr>
        <w:t xml:space="preserve"> </w:t>
      </w:r>
      <w:r w:rsidR="0095467F" w:rsidRPr="00F34664">
        <w:rPr>
          <w:rFonts w:ascii="Arial" w:eastAsia="Arial Unicode MS" w:hAnsi="Arial" w:cs="Arial"/>
          <w:iCs/>
        </w:rPr>
        <w:t>PANWAT meeting</w:t>
      </w:r>
      <w:r w:rsidR="00B201DF" w:rsidRPr="00F34664">
        <w:rPr>
          <w:rFonts w:ascii="Arial" w:eastAsia="Arial Unicode MS" w:hAnsi="Arial" w:cs="Arial"/>
          <w:iCs/>
        </w:rPr>
        <w:t>, Boise, Idaho.</w:t>
      </w:r>
    </w:p>
    <w:p w14:paraId="4834A3BF" w14:textId="1A356D07" w:rsidR="003328FE" w:rsidRPr="00F34664" w:rsidRDefault="003328FE" w:rsidP="006E27FE">
      <w:pPr>
        <w:spacing w:after="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iCs/>
        </w:rPr>
        <w:tab/>
      </w:r>
      <w:r w:rsidR="00B201DF"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Edward W. Carney Trainee Award</w:t>
      </w:r>
      <w:r w:rsidRPr="00F34664">
        <w:rPr>
          <w:rFonts w:ascii="Arial" w:eastAsia="Arial Unicode MS" w:hAnsi="Arial" w:cs="Arial"/>
          <w:iCs/>
        </w:rPr>
        <w:t>, Teratology Society</w:t>
      </w:r>
    </w:p>
    <w:p w14:paraId="0EA45F77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  <w:iCs/>
        </w:rPr>
      </w:pPr>
    </w:p>
    <w:p w14:paraId="267AC0C9" w14:textId="434E640F" w:rsidR="003328FE" w:rsidRPr="00F34664" w:rsidRDefault="003328FE" w:rsidP="00780A21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>2016</w:t>
      </w: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Travel Award</w:t>
      </w:r>
      <w:r w:rsidR="0082073E" w:rsidRPr="00F34664">
        <w:rPr>
          <w:rFonts w:ascii="Arial" w:eastAsia="Arial Unicode MS" w:hAnsi="Arial" w:cs="Arial"/>
          <w:iCs/>
        </w:rPr>
        <w:t xml:space="preserve">, School of Marine and Atmospheric Sciences, Stony </w:t>
      </w:r>
      <w:r w:rsidR="006E27FE" w:rsidRPr="00F34664">
        <w:rPr>
          <w:rFonts w:ascii="Arial" w:eastAsia="Arial Unicode MS" w:hAnsi="Arial" w:cs="Arial"/>
          <w:iCs/>
        </w:rPr>
        <w:t>B</w:t>
      </w:r>
      <w:r w:rsidR="0082073E" w:rsidRPr="00F34664">
        <w:rPr>
          <w:rFonts w:ascii="Arial" w:eastAsia="Arial Unicode MS" w:hAnsi="Arial" w:cs="Arial"/>
          <w:iCs/>
        </w:rPr>
        <w:t>rook University</w:t>
      </w:r>
    </w:p>
    <w:p w14:paraId="4E42B629" w14:textId="35A28497" w:rsidR="003328FE" w:rsidRPr="00F34664" w:rsidRDefault="003328FE" w:rsidP="00780A21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Travel Award</w:t>
      </w:r>
      <w:r w:rsidR="0082073E" w:rsidRPr="00F34664">
        <w:rPr>
          <w:rFonts w:ascii="Arial" w:eastAsia="Arial Unicode MS" w:hAnsi="Arial" w:cs="Arial"/>
          <w:iCs/>
        </w:rPr>
        <w:t>, Pollutant Responses in Marine Organisms Conference</w:t>
      </w:r>
      <w:r w:rsidR="006D0014" w:rsidRPr="00F34664">
        <w:rPr>
          <w:rFonts w:ascii="Arial" w:eastAsia="Arial Unicode MS" w:hAnsi="Arial" w:cs="Arial"/>
          <w:iCs/>
        </w:rPr>
        <w:t>, Trondheim, Norway</w:t>
      </w:r>
    </w:p>
    <w:p w14:paraId="36C55705" w14:textId="77777777" w:rsidR="006E27FE" w:rsidRPr="00F34664" w:rsidRDefault="006E27FE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  <w:iCs/>
        </w:rPr>
      </w:pPr>
    </w:p>
    <w:p w14:paraId="7053263F" w14:textId="29067501" w:rsidR="003328FE" w:rsidRPr="00F34664" w:rsidRDefault="003328FE" w:rsidP="006E27FE">
      <w:pPr>
        <w:spacing w:after="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>2015</w:t>
      </w: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iCs/>
        </w:rPr>
        <w:tab/>
      </w:r>
      <w:r w:rsidR="00B201DF"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Stony Brook University Distinguished Travel Award</w:t>
      </w:r>
      <w:r w:rsidRPr="00F34664">
        <w:rPr>
          <w:rFonts w:ascii="Arial" w:eastAsia="Arial Unicode MS" w:hAnsi="Arial" w:cs="Arial"/>
          <w:iCs/>
        </w:rPr>
        <w:t xml:space="preserve"> </w:t>
      </w:r>
    </w:p>
    <w:p w14:paraId="77C3736A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  <w:iCs/>
        </w:rPr>
      </w:pPr>
    </w:p>
    <w:p w14:paraId="40EF398B" w14:textId="36AD3965" w:rsidR="003328FE" w:rsidRPr="00F34664" w:rsidRDefault="003328FE" w:rsidP="006E27FE">
      <w:pPr>
        <w:spacing w:after="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 xml:space="preserve">2014 </w:t>
      </w:r>
      <w:r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iCs/>
        </w:rPr>
        <w:tab/>
      </w:r>
      <w:r w:rsidR="00B201DF" w:rsidRPr="00F34664">
        <w:rPr>
          <w:rFonts w:ascii="Arial" w:eastAsia="Arial Unicode MS" w:hAnsi="Arial" w:cs="Arial"/>
          <w:iCs/>
        </w:rPr>
        <w:tab/>
      </w:r>
      <w:r w:rsidRPr="00F34664">
        <w:rPr>
          <w:rFonts w:ascii="Arial" w:eastAsia="Arial Unicode MS" w:hAnsi="Arial" w:cs="Arial"/>
          <w:b/>
          <w:bCs/>
          <w:iCs/>
        </w:rPr>
        <w:t>Travel Award</w:t>
      </w:r>
      <w:r w:rsidR="006D0014" w:rsidRPr="00F34664">
        <w:rPr>
          <w:rFonts w:ascii="Arial" w:eastAsia="Arial Unicode MS" w:hAnsi="Arial" w:cs="Arial"/>
          <w:iCs/>
        </w:rPr>
        <w:t>, SETAC</w:t>
      </w:r>
      <w:r w:rsidRPr="00F34664">
        <w:rPr>
          <w:rFonts w:ascii="Arial" w:eastAsia="Arial Unicode MS" w:hAnsi="Arial" w:cs="Arial"/>
          <w:iCs/>
        </w:rPr>
        <w:t xml:space="preserve"> </w:t>
      </w:r>
    </w:p>
    <w:p w14:paraId="347F70AC" w14:textId="202F915C" w:rsidR="0082073E" w:rsidRPr="00F34664" w:rsidRDefault="003328FE" w:rsidP="00780A21">
      <w:pPr>
        <w:spacing w:after="0"/>
        <w:ind w:left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b/>
          <w:bCs/>
          <w:iCs/>
        </w:rPr>
        <w:t>Sigma Xi Travel Award</w:t>
      </w:r>
      <w:r w:rsidRPr="00F34664">
        <w:rPr>
          <w:rFonts w:ascii="Arial" w:eastAsia="Arial Unicode MS" w:hAnsi="Arial" w:cs="Arial"/>
          <w:iCs/>
        </w:rPr>
        <w:t>- Awarded by Stony Brook Chapter of Sigma Xi Research Society</w:t>
      </w:r>
    </w:p>
    <w:p w14:paraId="5BE846F8" w14:textId="77777777" w:rsidR="006E27FE" w:rsidRPr="00F34664" w:rsidRDefault="006E27FE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  <w:iCs/>
        </w:rPr>
      </w:pPr>
    </w:p>
    <w:p w14:paraId="2A127ACA" w14:textId="13438F4F" w:rsidR="00F34664" w:rsidRPr="00F34664" w:rsidRDefault="0082073E" w:rsidP="00F34664">
      <w:pPr>
        <w:spacing w:after="0"/>
        <w:ind w:left="2160" w:hanging="2160"/>
        <w:contextualSpacing/>
        <w:jc w:val="both"/>
        <w:rPr>
          <w:rFonts w:ascii="Arial" w:eastAsia="Arial Unicode MS" w:hAnsi="Arial" w:cs="Arial"/>
          <w:iCs/>
        </w:rPr>
      </w:pPr>
      <w:r w:rsidRPr="00F34664">
        <w:rPr>
          <w:rFonts w:ascii="Arial" w:eastAsia="Arial Unicode MS" w:hAnsi="Arial" w:cs="Arial"/>
          <w:iCs/>
        </w:rPr>
        <w:t xml:space="preserve">2013 </w:t>
      </w:r>
      <w:r w:rsidRPr="00F34664">
        <w:rPr>
          <w:rFonts w:ascii="Arial" w:eastAsia="Arial Unicode MS" w:hAnsi="Arial" w:cs="Arial"/>
          <w:iCs/>
        </w:rPr>
        <w:tab/>
      </w:r>
      <w:r w:rsidR="003328FE" w:rsidRPr="00F34664">
        <w:rPr>
          <w:rFonts w:ascii="Arial" w:eastAsia="Arial Unicode MS" w:hAnsi="Arial" w:cs="Arial"/>
          <w:b/>
          <w:bCs/>
          <w:iCs/>
        </w:rPr>
        <w:t>Best Graduate Student Poster</w:t>
      </w:r>
      <w:r w:rsidR="003328FE" w:rsidRPr="00F34664">
        <w:rPr>
          <w:rFonts w:ascii="Arial" w:eastAsia="Arial Unicode MS" w:hAnsi="Arial" w:cs="Arial"/>
          <w:iCs/>
        </w:rPr>
        <w:t>- Annual Conference of North Atlantic SETAC (Society for Environmental Toxicology and Chemistry), Vermont</w:t>
      </w:r>
    </w:p>
    <w:p w14:paraId="12E8B3BE" w14:textId="77777777" w:rsidR="00780A21" w:rsidRPr="00F34664" w:rsidRDefault="00780A21" w:rsidP="000D4A34">
      <w:pPr>
        <w:spacing w:after="0"/>
        <w:contextualSpacing/>
        <w:jc w:val="both"/>
        <w:rPr>
          <w:rFonts w:ascii="Arial" w:eastAsia="Arial Unicode MS" w:hAnsi="Arial" w:cs="Arial"/>
          <w:iCs/>
        </w:rPr>
      </w:pPr>
    </w:p>
    <w:p w14:paraId="0CC29240" w14:textId="58E6E87F" w:rsidR="00AC35CF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MEMBERSHIP AND PROFESSIONAL ACTIVITIES</w:t>
      </w:r>
    </w:p>
    <w:p w14:paraId="2E2398A5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5CBC9DEC" w14:textId="70897B88" w:rsidR="00FF772F" w:rsidRDefault="00FF772F" w:rsidP="00FF772F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2023- </w:t>
      </w:r>
      <w:r>
        <w:rPr>
          <w:rFonts w:ascii="Arial" w:eastAsia="Arial Unicode MS" w:hAnsi="Arial" w:cs="Arial"/>
        </w:rPr>
        <w:tab/>
      </w:r>
      <w:r w:rsidRPr="00FF772F">
        <w:rPr>
          <w:rFonts w:ascii="Arial" w:eastAsia="Arial Unicode MS" w:hAnsi="Arial" w:cs="Arial"/>
          <w:b/>
          <w:bCs/>
        </w:rPr>
        <w:t>Editorial Board Member,</w:t>
      </w:r>
      <w:r>
        <w:rPr>
          <w:rFonts w:ascii="Arial" w:eastAsia="Arial Unicode MS" w:hAnsi="Arial" w:cs="Arial"/>
        </w:rPr>
        <w:t xml:space="preserve"> Neurotoxicology and Teratology</w:t>
      </w:r>
    </w:p>
    <w:p w14:paraId="6555049E" w14:textId="77777777" w:rsidR="00FF772F" w:rsidRDefault="00FF772F" w:rsidP="00FF772F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</w:p>
    <w:p w14:paraId="40376741" w14:textId="728EC4A1" w:rsidR="00FF772F" w:rsidRPr="00F34664" w:rsidRDefault="00FF772F" w:rsidP="00FF772F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2023-</w:t>
      </w:r>
      <w:r>
        <w:rPr>
          <w:rFonts w:ascii="Arial" w:eastAsia="Arial Unicode MS" w:hAnsi="Arial" w:cs="Arial"/>
        </w:rPr>
        <w:tab/>
      </w:r>
      <w:r w:rsidRPr="00FF772F">
        <w:rPr>
          <w:rFonts w:ascii="Arial" w:eastAsia="Arial Unicode MS" w:hAnsi="Arial" w:cs="Arial"/>
          <w:b/>
          <w:bCs/>
        </w:rPr>
        <w:t xml:space="preserve">Junior </w:t>
      </w:r>
      <w:r w:rsidRPr="00FF772F">
        <w:rPr>
          <w:rFonts w:ascii="Arial" w:eastAsia="Arial Unicode MS" w:hAnsi="Arial" w:cs="Arial"/>
          <w:b/>
          <w:bCs/>
        </w:rPr>
        <w:t>Councilor</w:t>
      </w:r>
      <w:r w:rsidRPr="00F34664">
        <w:rPr>
          <w:rFonts w:ascii="Arial" w:eastAsia="Arial Unicode MS" w:hAnsi="Arial" w:cs="Arial"/>
          <w:b/>
          <w:bCs/>
        </w:rPr>
        <w:t>,</w:t>
      </w:r>
      <w:r w:rsidRPr="00F34664">
        <w:rPr>
          <w:rFonts w:ascii="Arial" w:eastAsia="Arial Unicode MS" w:hAnsi="Arial" w:cs="Arial"/>
        </w:rPr>
        <w:t xml:space="preserve"> Molecular and Systems Biology Specialty Section, SOT.</w:t>
      </w:r>
    </w:p>
    <w:p w14:paraId="5AF7EFDA" w14:textId="28810AB2" w:rsidR="00FF772F" w:rsidRDefault="00FF772F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</w:p>
    <w:p w14:paraId="78A8D93F" w14:textId="45563A88" w:rsidR="006345B5" w:rsidRPr="00F34664" w:rsidRDefault="006345B5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2022-</w:t>
      </w:r>
      <w:r w:rsidR="00FF772F">
        <w:rPr>
          <w:rFonts w:ascii="Arial" w:eastAsia="Arial Unicode MS" w:hAnsi="Arial" w:cs="Arial"/>
        </w:rPr>
        <w:t>2023</w:t>
      </w:r>
      <w:r w:rsidRPr="00F34664">
        <w:rPr>
          <w:rFonts w:ascii="Arial" w:eastAsia="Arial Unicode MS" w:hAnsi="Arial" w:cs="Arial"/>
        </w:rPr>
        <w:tab/>
      </w:r>
      <w:r w:rsidR="00FF772F" w:rsidRPr="00FF772F">
        <w:rPr>
          <w:rFonts w:ascii="Arial" w:eastAsia="Arial Unicode MS" w:hAnsi="Arial" w:cs="Arial"/>
          <w:b/>
          <w:bCs/>
        </w:rPr>
        <w:t xml:space="preserve">Junior </w:t>
      </w:r>
      <w:r w:rsidRPr="00FF772F">
        <w:rPr>
          <w:rFonts w:ascii="Arial" w:eastAsia="Arial Unicode MS" w:hAnsi="Arial" w:cs="Arial"/>
          <w:b/>
          <w:bCs/>
        </w:rPr>
        <w:t>Councilor</w:t>
      </w:r>
      <w:r w:rsidRPr="00F34664">
        <w:rPr>
          <w:rFonts w:ascii="Arial" w:eastAsia="Arial Unicode MS" w:hAnsi="Arial" w:cs="Arial"/>
          <w:b/>
          <w:bCs/>
        </w:rPr>
        <w:t>,</w:t>
      </w:r>
      <w:r w:rsidRPr="00F34664">
        <w:rPr>
          <w:rFonts w:ascii="Arial" w:eastAsia="Arial Unicode MS" w:hAnsi="Arial" w:cs="Arial"/>
        </w:rPr>
        <w:t xml:space="preserve"> Pacific Northwest Association of Toxicologists (PANWAT)</w:t>
      </w:r>
    </w:p>
    <w:p w14:paraId="38CAF8CE" w14:textId="77777777" w:rsidR="006345B5" w:rsidRPr="00F34664" w:rsidRDefault="006345B5" w:rsidP="00B5214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027DC75" w14:textId="0BAE4CF5" w:rsidR="00F050B3" w:rsidRPr="00F34664" w:rsidRDefault="00501851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2021-</w:t>
      </w:r>
      <w:r w:rsidR="006345B5" w:rsidRPr="00F34664">
        <w:rPr>
          <w:rFonts w:ascii="Arial" w:eastAsia="Arial Unicode MS" w:hAnsi="Arial" w:cs="Arial"/>
        </w:rPr>
        <w:t>2022</w:t>
      </w:r>
      <w:r w:rsidRPr="00F34664">
        <w:rPr>
          <w:rFonts w:ascii="Arial" w:eastAsia="Arial Unicode MS" w:hAnsi="Arial" w:cs="Arial"/>
        </w:rPr>
        <w:tab/>
      </w:r>
      <w:r w:rsidR="00A41A32" w:rsidRPr="00F34664">
        <w:rPr>
          <w:rFonts w:ascii="Arial" w:eastAsia="Arial Unicode MS" w:hAnsi="Arial" w:cs="Arial"/>
          <w:b/>
          <w:bCs/>
        </w:rPr>
        <w:t>Co-chair</w:t>
      </w:r>
      <w:r w:rsidR="00F050B3" w:rsidRPr="00F34664">
        <w:rPr>
          <w:rFonts w:ascii="Arial" w:eastAsia="Arial Unicode MS" w:hAnsi="Arial" w:cs="Arial"/>
          <w:b/>
          <w:bCs/>
        </w:rPr>
        <w:t>,</w:t>
      </w:r>
      <w:r w:rsidR="00F050B3" w:rsidRPr="00F34664">
        <w:rPr>
          <w:rFonts w:ascii="Arial" w:eastAsia="Arial Unicode MS" w:hAnsi="Arial" w:cs="Arial"/>
        </w:rPr>
        <w:t xml:space="preserve"> Recruitment subcommittee</w:t>
      </w:r>
      <w:r w:rsidR="00F24592" w:rsidRPr="00F34664">
        <w:rPr>
          <w:rFonts w:ascii="Arial" w:eastAsia="Arial Unicode MS" w:hAnsi="Arial" w:cs="Arial"/>
        </w:rPr>
        <w:t xml:space="preserve"> (FASEB FRIENDS- Fostering Recruitment, Innovation, Engagement and Diversity in Sciences)</w:t>
      </w:r>
      <w:r w:rsidR="00F050B3" w:rsidRPr="00F34664">
        <w:rPr>
          <w:rFonts w:ascii="Arial" w:eastAsia="Arial Unicode MS" w:hAnsi="Arial" w:cs="Arial"/>
        </w:rPr>
        <w:t>, Diversity, Equity, Accessibility, Inclusion (DEAI) committee, FASEB</w:t>
      </w:r>
    </w:p>
    <w:p w14:paraId="166A4526" w14:textId="7477C409" w:rsidR="00F24592" w:rsidRPr="00F34664" w:rsidRDefault="00F24592" w:rsidP="00F24592">
      <w:pPr>
        <w:spacing w:after="0"/>
        <w:ind w:left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lastRenderedPageBreak/>
        <w:t xml:space="preserve">Member, </w:t>
      </w:r>
      <w:r w:rsidRPr="00F34664">
        <w:rPr>
          <w:rFonts w:ascii="Arial" w:eastAsia="Arial Unicode MS" w:hAnsi="Arial" w:cs="Arial"/>
        </w:rPr>
        <w:t>Asian American and Pacific Islander Serving Institutions (AAPISIs) Team, FASEB FRIENDS</w:t>
      </w:r>
    </w:p>
    <w:p w14:paraId="61B4C473" w14:textId="4C3D2100" w:rsidR="004A32CC" w:rsidRPr="00F34664" w:rsidRDefault="004A32CC" w:rsidP="00F050B3">
      <w:pPr>
        <w:spacing w:after="0"/>
        <w:ind w:left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Member</w:t>
      </w:r>
      <w:r w:rsidRPr="00F34664">
        <w:rPr>
          <w:rFonts w:ascii="Arial" w:eastAsia="Arial Unicode MS" w:hAnsi="Arial" w:cs="Arial"/>
        </w:rPr>
        <w:t>, micro-RNA biomarker subcommittee within the Emerging Systems Toxicology for the Assessment of Risk (</w:t>
      </w:r>
      <w:proofErr w:type="spellStart"/>
      <w:r w:rsidRPr="00F34664">
        <w:rPr>
          <w:rFonts w:ascii="Arial" w:eastAsia="Arial Unicode MS" w:hAnsi="Arial" w:cs="Arial"/>
        </w:rPr>
        <w:t>eSTAR</w:t>
      </w:r>
      <w:proofErr w:type="spellEnd"/>
      <w:r w:rsidRPr="00F34664">
        <w:rPr>
          <w:rFonts w:ascii="Arial" w:eastAsia="Arial Unicode MS" w:hAnsi="Arial" w:cs="Arial"/>
        </w:rPr>
        <w:t xml:space="preserve">) Committee, </w:t>
      </w:r>
      <w:proofErr w:type="gramStart"/>
      <w:r w:rsidRPr="00F34664">
        <w:rPr>
          <w:rFonts w:ascii="Arial" w:eastAsia="Arial Unicode MS" w:hAnsi="Arial" w:cs="Arial"/>
        </w:rPr>
        <w:t>Health</w:t>
      </w:r>
      <w:proofErr w:type="gramEnd"/>
      <w:r w:rsidRPr="00F34664">
        <w:rPr>
          <w:rFonts w:ascii="Arial" w:eastAsia="Arial Unicode MS" w:hAnsi="Arial" w:cs="Arial"/>
        </w:rPr>
        <w:t xml:space="preserve"> and Environmental Sciences Institute (HESI)</w:t>
      </w:r>
    </w:p>
    <w:p w14:paraId="32455295" w14:textId="0F1C40B2" w:rsidR="00501851" w:rsidRPr="00F34664" w:rsidRDefault="00501851" w:rsidP="004A32CC">
      <w:pPr>
        <w:spacing w:after="0"/>
        <w:ind w:left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Special Issue Editor</w:t>
      </w:r>
      <w:r w:rsidRPr="00F34664">
        <w:rPr>
          <w:rFonts w:ascii="Arial" w:eastAsia="Arial Unicode MS" w:hAnsi="Arial" w:cs="Arial"/>
        </w:rPr>
        <w:t xml:space="preserve"> (with Dr. Sara Vliet, EPA)- </w:t>
      </w:r>
      <w:r w:rsidRPr="00F34664">
        <w:rPr>
          <w:rFonts w:ascii="Arial" w:eastAsia="Arial Unicode MS" w:hAnsi="Arial" w:cs="Arial"/>
          <w:i/>
          <w:iCs/>
        </w:rPr>
        <w:t>Assessing toxicity of industrial chemicals using aquatic models</w:t>
      </w:r>
      <w:r w:rsidRPr="00F34664">
        <w:rPr>
          <w:rFonts w:ascii="Arial" w:eastAsia="Arial Unicode MS" w:hAnsi="Arial" w:cs="Arial"/>
        </w:rPr>
        <w:t>- Journal of Xenobiotics</w:t>
      </w:r>
    </w:p>
    <w:p w14:paraId="49EA9C18" w14:textId="163774EE" w:rsidR="006345B5" w:rsidRPr="00F34664" w:rsidRDefault="006345B5" w:rsidP="004A32CC">
      <w:pPr>
        <w:spacing w:after="0"/>
        <w:ind w:left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 xml:space="preserve">Vice Present, </w:t>
      </w:r>
      <w:r w:rsidRPr="00F34664">
        <w:rPr>
          <w:rFonts w:ascii="Arial" w:eastAsia="Arial Unicode MS" w:hAnsi="Arial" w:cs="Arial"/>
        </w:rPr>
        <w:t>OSU Postdoctoral Association</w:t>
      </w:r>
    </w:p>
    <w:p w14:paraId="36416A58" w14:textId="7A4E2FC6" w:rsidR="00501851" w:rsidRPr="00F34664" w:rsidRDefault="00501851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Treasurer</w:t>
      </w:r>
      <w:r w:rsidRPr="00F34664">
        <w:rPr>
          <w:rFonts w:ascii="Arial" w:eastAsia="Arial Unicode MS" w:hAnsi="Arial" w:cs="Arial"/>
        </w:rPr>
        <w:t>, OSU Postdoctoral Association</w:t>
      </w:r>
    </w:p>
    <w:p w14:paraId="0F8D1D5D" w14:textId="52AD4BD7" w:rsidR="00D147EB" w:rsidRPr="00F34664" w:rsidRDefault="00D147EB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ab/>
        <w:t xml:space="preserve">Postdoctoral Representative, </w:t>
      </w:r>
      <w:r w:rsidRPr="00F34664">
        <w:rPr>
          <w:rFonts w:ascii="Arial" w:eastAsia="Arial Unicode MS" w:hAnsi="Arial" w:cs="Arial"/>
        </w:rPr>
        <w:t>Molecular and Systems Biology Specialty Section, SOT.</w:t>
      </w:r>
    </w:p>
    <w:p w14:paraId="5D435883" w14:textId="77777777" w:rsidR="006E27FE" w:rsidRPr="00F34664" w:rsidRDefault="006E27FE" w:rsidP="006E27FE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</w:p>
    <w:p w14:paraId="5F33A518" w14:textId="06297970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  <w:r w:rsidRPr="00F34664">
        <w:rPr>
          <w:rFonts w:ascii="Arial" w:eastAsia="Arial Unicode MS" w:hAnsi="Arial" w:cs="Arial"/>
        </w:rPr>
        <w:t>2020-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Early Career Advisory Board Member</w:t>
      </w:r>
      <w:r w:rsidRPr="00F34664">
        <w:rPr>
          <w:rFonts w:ascii="Arial" w:eastAsia="Arial Unicode MS" w:hAnsi="Arial" w:cs="Arial"/>
        </w:rPr>
        <w:t xml:space="preserve">, </w:t>
      </w:r>
      <w:r w:rsidRPr="00F34664">
        <w:rPr>
          <w:rFonts w:ascii="Arial" w:eastAsia="Arial Unicode MS" w:hAnsi="Arial" w:cs="Arial"/>
          <w:i/>
          <w:iCs/>
        </w:rPr>
        <w:t>Environmental Advances</w:t>
      </w:r>
    </w:p>
    <w:p w14:paraId="002463FB" w14:textId="77777777" w:rsidR="006345B5" w:rsidRPr="00F34664" w:rsidRDefault="006345B5" w:rsidP="006E27FE">
      <w:pPr>
        <w:spacing w:after="0"/>
        <w:contextualSpacing/>
        <w:jc w:val="both"/>
        <w:rPr>
          <w:rFonts w:ascii="Arial" w:eastAsia="Arial Unicode MS" w:hAnsi="Arial" w:cs="Arial"/>
          <w:i/>
          <w:iCs/>
        </w:rPr>
      </w:pPr>
    </w:p>
    <w:p w14:paraId="5B517B02" w14:textId="6D9EF4FD" w:rsidR="0095467F" w:rsidRPr="00F34664" w:rsidRDefault="006345B5" w:rsidP="006345B5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2020-2022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="0095467F" w:rsidRPr="00F34664">
        <w:rPr>
          <w:rFonts w:ascii="Arial" w:eastAsia="Arial Unicode MS" w:hAnsi="Arial" w:cs="Arial"/>
          <w:b/>
          <w:bCs/>
        </w:rPr>
        <w:t>Postdoctoral Representative</w:t>
      </w:r>
      <w:r w:rsidR="0095467F" w:rsidRPr="00F34664">
        <w:rPr>
          <w:rFonts w:ascii="Arial" w:eastAsia="Arial Unicode MS" w:hAnsi="Arial" w:cs="Arial"/>
        </w:rPr>
        <w:t xml:space="preserve">, Committee for Diversity Initiatives, SOT </w:t>
      </w:r>
    </w:p>
    <w:p w14:paraId="0604C2EF" w14:textId="77777777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Postdoctoral Representative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TeamTox</w:t>
      </w:r>
      <w:proofErr w:type="spellEnd"/>
      <w:r w:rsidRPr="00F34664">
        <w:rPr>
          <w:rFonts w:ascii="Arial" w:eastAsia="Arial Unicode MS" w:hAnsi="Arial" w:cs="Arial"/>
        </w:rPr>
        <w:t>, OSU EMT Department</w:t>
      </w:r>
    </w:p>
    <w:p w14:paraId="7FB6F4DB" w14:textId="77777777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Diversity Representative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TeamTox</w:t>
      </w:r>
      <w:proofErr w:type="spellEnd"/>
      <w:r w:rsidRPr="00F34664">
        <w:rPr>
          <w:rFonts w:ascii="Arial" w:eastAsia="Arial Unicode MS" w:hAnsi="Arial" w:cs="Arial"/>
        </w:rPr>
        <w:t>, OSU EMT Department</w:t>
      </w:r>
    </w:p>
    <w:p w14:paraId="28DC71F1" w14:textId="77777777" w:rsidR="0095467F" w:rsidRPr="00F34664" w:rsidRDefault="0095467F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  <w:b/>
          <w:bCs/>
        </w:rPr>
        <w:t>OSU Superfund Student/Postdoc/Alumni Network (SPAN) Representative</w:t>
      </w:r>
    </w:p>
    <w:p w14:paraId="2A2C96FF" w14:textId="7BA77885" w:rsidR="00384223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OSU Superfund Trainee Leader</w:t>
      </w:r>
      <w:r w:rsidRPr="00F34664">
        <w:rPr>
          <w:rFonts w:ascii="Arial" w:eastAsia="Arial Unicode MS" w:hAnsi="Arial" w:cs="Arial"/>
          <w:b/>
          <w:bCs/>
        </w:rPr>
        <w:tab/>
      </w:r>
    </w:p>
    <w:p w14:paraId="62C78BD6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  <w:b/>
          <w:bCs/>
        </w:rPr>
      </w:pPr>
    </w:p>
    <w:p w14:paraId="3E957A47" w14:textId="77777777" w:rsidR="006E27FE" w:rsidRPr="00F34664" w:rsidRDefault="00384223" w:rsidP="006E27FE">
      <w:pPr>
        <w:spacing w:after="0"/>
        <w:contextualSpacing/>
        <w:jc w:val="both"/>
        <w:rPr>
          <w:rFonts w:ascii="Arial" w:eastAsia="Arial Unicode MS" w:hAnsi="Arial" w:cs="Arial"/>
          <w:b/>
          <w:bCs/>
        </w:rPr>
      </w:pPr>
      <w:r w:rsidRPr="00F34664">
        <w:rPr>
          <w:rFonts w:ascii="Arial" w:eastAsia="Arial Unicode MS" w:hAnsi="Arial" w:cs="Arial"/>
        </w:rPr>
        <w:t>2020-2021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ab/>
        <w:t>Postdoctoral Representative</w:t>
      </w:r>
      <w:r w:rsidRPr="00F34664">
        <w:rPr>
          <w:rFonts w:ascii="Arial" w:eastAsia="Arial Unicode MS" w:hAnsi="Arial" w:cs="Arial"/>
        </w:rPr>
        <w:t>, PANWAT</w:t>
      </w:r>
      <w:r w:rsidR="0095467F" w:rsidRPr="00F34664">
        <w:rPr>
          <w:rFonts w:ascii="Arial" w:eastAsia="Arial Unicode MS" w:hAnsi="Arial" w:cs="Arial"/>
          <w:b/>
          <w:bCs/>
        </w:rPr>
        <w:tab/>
      </w:r>
    </w:p>
    <w:p w14:paraId="2C0BF21C" w14:textId="1C4C84F5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ab/>
      </w:r>
    </w:p>
    <w:p w14:paraId="6153E18E" w14:textId="0780D661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2018-</w:t>
      </w:r>
      <w:r w:rsidRPr="00F34664">
        <w:rPr>
          <w:rFonts w:ascii="Arial" w:eastAsia="Arial Unicode MS" w:hAnsi="Arial" w:cs="Arial"/>
          <w:b/>
          <w:bCs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Member</w:t>
      </w:r>
      <w:r w:rsidRPr="00F34664">
        <w:rPr>
          <w:rFonts w:ascii="Arial" w:eastAsia="Arial Unicode MS" w:hAnsi="Arial" w:cs="Arial"/>
        </w:rPr>
        <w:t>, The Teratology Society</w:t>
      </w:r>
    </w:p>
    <w:p w14:paraId="74ACFFE2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A00E611" w14:textId="2BE1673B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2017-</w:t>
      </w:r>
      <w:r w:rsidRPr="00F34664">
        <w:rPr>
          <w:rFonts w:ascii="Arial" w:eastAsia="Arial Unicode MS" w:hAnsi="Arial" w:cs="Arial"/>
          <w:b/>
          <w:bCs/>
        </w:rPr>
        <w:tab/>
      </w:r>
      <w:r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Member</w:t>
      </w:r>
      <w:r w:rsidRPr="00F34664">
        <w:rPr>
          <w:rFonts w:ascii="Arial" w:eastAsia="Arial Unicode MS" w:hAnsi="Arial" w:cs="Arial"/>
        </w:rPr>
        <w:t>, Society of Toxicology (SOT)</w:t>
      </w:r>
    </w:p>
    <w:p w14:paraId="01420C18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F870014" w14:textId="5DD69709" w:rsidR="0095467F" w:rsidRPr="00F34664" w:rsidRDefault="0095467F" w:rsidP="006E27FE">
      <w:pPr>
        <w:spacing w:after="0"/>
        <w:contextualSpacing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2012-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Member,</w:t>
      </w:r>
      <w:r w:rsidRPr="00F34664">
        <w:rPr>
          <w:rFonts w:ascii="Arial" w:eastAsia="Arial Unicode MS" w:hAnsi="Arial" w:cs="Arial"/>
        </w:rPr>
        <w:t xml:space="preserve"> Society of Toxicology &amp; Environmental Chemistry (SETAC)</w:t>
      </w:r>
    </w:p>
    <w:p w14:paraId="0C6D1575" w14:textId="77777777" w:rsidR="006E27FE" w:rsidRPr="00F34664" w:rsidRDefault="006E27FE" w:rsidP="006E27FE">
      <w:pPr>
        <w:spacing w:after="0"/>
        <w:contextualSpacing/>
        <w:rPr>
          <w:rFonts w:ascii="Arial" w:eastAsia="Arial Unicode MS" w:hAnsi="Arial" w:cs="Arial"/>
        </w:rPr>
      </w:pPr>
    </w:p>
    <w:p w14:paraId="391ADA4E" w14:textId="77777777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2014- 2016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Senator</w:t>
      </w:r>
      <w:r w:rsidRPr="00F34664">
        <w:rPr>
          <w:rFonts w:ascii="Arial" w:eastAsia="Arial Unicode MS" w:hAnsi="Arial" w:cs="Arial"/>
        </w:rPr>
        <w:t xml:space="preserve">, Stony Brook Graduate Student Organization </w:t>
      </w:r>
    </w:p>
    <w:p w14:paraId="5635B069" w14:textId="4FDCD8A2" w:rsidR="0095467F" w:rsidRPr="00F34664" w:rsidRDefault="0095467F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Member</w:t>
      </w:r>
      <w:r w:rsidRPr="00F34664">
        <w:rPr>
          <w:rFonts w:ascii="Arial" w:eastAsia="Arial Unicode MS" w:hAnsi="Arial" w:cs="Arial"/>
        </w:rPr>
        <w:t xml:space="preserve">, Graduate Programs Committee, </w:t>
      </w:r>
      <w:proofErr w:type="spellStart"/>
      <w:r w:rsidRPr="00F34664">
        <w:rPr>
          <w:rFonts w:ascii="Arial" w:eastAsia="Arial Unicode MS" w:hAnsi="Arial" w:cs="Arial"/>
        </w:rPr>
        <w:t>SoMAS</w:t>
      </w:r>
      <w:proofErr w:type="spellEnd"/>
    </w:p>
    <w:p w14:paraId="666FA25B" w14:textId="77777777" w:rsidR="006E27FE" w:rsidRPr="00F34664" w:rsidRDefault="006E27FE" w:rsidP="006E27FE">
      <w:pPr>
        <w:spacing w:after="0"/>
        <w:ind w:left="1440" w:firstLine="720"/>
        <w:contextualSpacing/>
        <w:jc w:val="both"/>
        <w:rPr>
          <w:rFonts w:ascii="Arial" w:eastAsia="Arial Unicode MS" w:hAnsi="Arial" w:cs="Arial"/>
        </w:rPr>
      </w:pPr>
    </w:p>
    <w:p w14:paraId="64BD9052" w14:textId="63B45F4A" w:rsidR="0095467F" w:rsidRPr="00F34664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2013- 2014</w:t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</w:rPr>
        <w:tab/>
      </w:r>
      <w:r w:rsidRPr="00F34664">
        <w:rPr>
          <w:rFonts w:ascii="Arial" w:eastAsia="Arial Unicode MS" w:hAnsi="Arial" w:cs="Arial"/>
          <w:b/>
          <w:bCs/>
        </w:rPr>
        <w:t>Secretary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SoMAS</w:t>
      </w:r>
      <w:proofErr w:type="spellEnd"/>
      <w:r w:rsidRPr="00F34664">
        <w:rPr>
          <w:rFonts w:ascii="Arial" w:eastAsia="Arial Unicode MS" w:hAnsi="Arial" w:cs="Arial"/>
        </w:rPr>
        <w:t xml:space="preserve"> Graduate Student Club</w:t>
      </w:r>
    </w:p>
    <w:p w14:paraId="19B878BF" w14:textId="77777777" w:rsidR="006E27FE" w:rsidRPr="00F34664" w:rsidRDefault="006E27FE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5372060" w14:textId="21DD72C3" w:rsidR="00607221" w:rsidRDefault="0095467F" w:rsidP="006E27FE">
      <w:p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2012- 2014</w:t>
      </w:r>
      <w:r w:rsidRPr="00F34664">
        <w:rPr>
          <w:rFonts w:ascii="Arial" w:eastAsia="Arial Unicode MS" w:hAnsi="Arial" w:cs="Arial"/>
          <w:i/>
        </w:rPr>
        <w:tab/>
      </w:r>
      <w:r w:rsidRPr="00F34664">
        <w:rPr>
          <w:rFonts w:ascii="Arial" w:eastAsia="Arial Unicode MS" w:hAnsi="Arial" w:cs="Arial"/>
          <w:i/>
        </w:rPr>
        <w:tab/>
      </w:r>
      <w:r w:rsidR="00AF39F8" w:rsidRPr="00F34664">
        <w:rPr>
          <w:rFonts w:ascii="Arial" w:eastAsia="Arial Unicode MS" w:hAnsi="Arial" w:cs="Arial"/>
          <w:b/>
          <w:bCs/>
        </w:rPr>
        <w:t>Graduate Student Representative</w:t>
      </w:r>
      <w:r w:rsidRPr="00F34664">
        <w:rPr>
          <w:rFonts w:ascii="Arial" w:eastAsia="Arial Unicode MS" w:hAnsi="Arial" w:cs="Arial"/>
        </w:rPr>
        <w:t xml:space="preserve">, North Atlantic Regional Chapter of SETAC </w:t>
      </w:r>
    </w:p>
    <w:p w14:paraId="47886AFF" w14:textId="577D8F67" w:rsidR="00F34664" w:rsidRDefault="00F34664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E4FAB25" w14:textId="5DFBC9CB" w:rsidR="00F34664" w:rsidRPr="00F34664" w:rsidRDefault="00F34664" w:rsidP="00F34664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CONFERENCE SESSION </w:t>
      </w:r>
      <w:r w:rsidR="00FF772F">
        <w:rPr>
          <w:rFonts w:ascii="Arial" w:eastAsia="Arial Unicode MS" w:hAnsi="Arial" w:cs="Arial"/>
          <w:b/>
          <w:sz w:val="24"/>
          <w:szCs w:val="24"/>
        </w:rPr>
        <w:t>CHAIR</w:t>
      </w:r>
    </w:p>
    <w:p w14:paraId="06F3494C" w14:textId="5970FF38" w:rsidR="00F34664" w:rsidRDefault="00F34664" w:rsidP="006E27FE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EFBE3E1" w14:textId="1880DC40" w:rsidR="00F34664" w:rsidRPr="00F34664" w:rsidRDefault="00F34664" w:rsidP="00F34664">
      <w:pPr>
        <w:spacing w:after="0"/>
        <w:ind w:left="2160" w:hanging="2160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2023</w:t>
      </w:r>
      <w:r>
        <w:rPr>
          <w:rFonts w:ascii="Arial" w:eastAsia="Arial Unicode MS" w:hAnsi="Arial" w:cs="Arial"/>
        </w:rPr>
        <w:tab/>
        <w:t>“</w:t>
      </w:r>
      <w:r w:rsidRPr="00F34664">
        <w:rPr>
          <w:rFonts w:ascii="Arial" w:eastAsia="Arial Unicode MS" w:hAnsi="Arial" w:cs="Arial"/>
        </w:rPr>
        <w:t>Playing with Fire:</w:t>
      </w:r>
      <w:r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Human Exposure, Health Risks, and</w:t>
      </w:r>
      <w:r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Safer Design of Flame Retardants</w:t>
      </w:r>
      <w:r>
        <w:rPr>
          <w:rFonts w:ascii="Arial" w:eastAsia="Arial Unicode MS" w:hAnsi="Arial" w:cs="Arial"/>
        </w:rPr>
        <w:t xml:space="preserve">” Symposium, Dasgupta- Chair, </w:t>
      </w:r>
      <w:proofErr w:type="spellStart"/>
      <w:r>
        <w:rPr>
          <w:rFonts w:ascii="Arial" w:eastAsia="Arial Unicode MS" w:hAnsi="Arial" w:cs="Arial"/>
        </w:rPr>
        <w:t>Reddam</w:t>
      </w:r>
      <w:proofErr w:type="spellEnd"/>
      <w:r>
        <w:rPr>
          <w:rFonts w:ascii="Arial" w:eastAsia="Arial Unicode MS" w:hAnsi="Arial" w:cs="Arial"/>
        </w:rPr>
        <w:t>- Co-Chair, SOT 2023</w:t>
      </w:r>
    </w:p>
    <w:p w14:paraId="6A2624C7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01169029" w14:textId="393541CF" w:rsidR="00AC35CF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  <w:sz w:val="24"/>
          <w:szCs w:val="24"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CONFERENCE PRESENTATIONS</w:t>
      </w:r>
    </w:p>
    <w:p w14:paraId="052AF118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295C4F1D" w14:textId="3D3C8532" w:rsidR="00B52146" w:rsidRPr="00F34664" w:rsidRDefault="00B52146" w:rsidP="00B52146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Leong C, Wang G,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Zhang T, Truong L, </w:t>
      </w:r>
      <w:proofErr w:type="spellStart"/>
      <w:r w:rsidRPr="00F34664">
        <w:rPr>
          <w:rFonts w:ascii="Arial" w:eastAsia="Arial Unicode MS" w:hAnsi="Arial" w:cs="Arial"/>
        </w:rPr>
        <w:t>Tomono</w:t>
      </w:r>
      <w:proofErr w:type="spellEnd"/>
      <w:r w:rsidRPr="00F34664">
        <w:rPr>
          <w:rFonts w:ascii="Arial" w:eastAsia="Arial Unicode MS" w:hAnsi="Arial" w:cs="Arial"/>
        </w:rPr>
        <w:t xml:space="preserve">-Duval K,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2022</w:t>
      </w:r>
      <w:r w:rsidRPr="00F34664">
        <w:rPr>
          <w:rFonts w:ascii="Arial" w:eastAsia="Arial Unicode MS" w:hAnsi="Arial" w:cs="Arial"/>
        </w:rPr>
        <w:t>. Using Zebrafish Embryo as a Model to Study the Biological Effects of 5G-Level Radiofrequency Radiations. SOT, San Diego (Poster)</w:t>
      </w:r>
    </w:p>
    <w:p w14:paraId="5553CC1F" w14:textId="77777777" w:rsidR="00B52146" w:rsidRPr="00F34664" w:rsidRDefault="00B52146" w:rsidP="00B52146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0ACAB122" w14:textId="6DA47B8C" w:rsidR="00B52146" w:rsidRPr="00F34664" w:rsidRDefault="00B52146" w:rsidP="00B52146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Dunham CL, Truong L,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M, Sullivan CM,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2021.</w:t>
      </w:r>
      <w:r w:rsidRPr="00F34664">
        <w:rPr>
          <w:rFonts w:ascii="Arial" w:eastAsia="Arial Unicode MS" w:hAnsi="Arial" w:cs="Arial"/>
        </w:rPr>
        <w:t xml:space="preserve"> Phenotypically Anchored mRNA and miRNA Expression Profiling in Zebrafish Reveals Flame Retardant Chemical Toxicity Networks. SOT, San Diego (Platform)</w:t>
      </w:r>
    </w:p>
    <w:p w14:paraId="1CFA2019" w14:textId="77777777" w:rsidR="00B52146" w:rsidRPr="00F34664" w:rsidRDefault="00B52146" w:rsidP="00B52146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42AE2225" w14:textId="59475AC9" w:rsidR="00B52146" w:rsidRPr="00F34664" w:rsidRDefault="00B52146" w:rsidP="00B52146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LaDu</w:t>
      </w:r>
      <w:proofErr w:type="spellEnd"/>
      <w:r w:rsidRPr="00F34664">
        <w:rPr>
          <w:rFonts w:ascii="Arial" w:eastAsia="Arial Unicode MS" w:hAnsi="Arial" w:cs="Arial"/>
        </w:rPr>
        <w:t xml:space="preserve"> JK, </w:t>
      </w:r>
      <w:proofErr w:type="spellStart"/>
      <w:r w:rsidRPr="00F34664">
        <w:rPr>
          <w:rFonts w:ascii="Arial" w:eastAsia="Arial Unicode MS" w:hAnsi="Arial" w:cs="Arial"/>
        </w:rPr>
        <w:t>Tomono</w:t>
      </w:r>
      <w:proofErr w:type="spellEnd"/>
      <w:r w:rsidRPr="00F34664">
        <w:rPr>
          <w:rFonts w:ascii="Arial" w:eastAsia="Arial Unicode MS" w:hAnsi="Arial" w:cs="Arial"/>
        </w:rPr>
        <w:t xml:space="preserve">-Duval K, Garcia GR, Shankar P, Huang L,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2022</w:t>
      </w:r>
      <w:r w:rsidRPr="00F34664">
        <w:rPr>
          <w:rFonts w:ascii="Arial" w:eastAsia="Arial Unicode MS" w:hAnsi="Arial" w:cs="Arial"/>
        </w:rPr>
        <w:t xml:space="preserve">. Characterizing the functional role of </w:t>
      </w:r>
      <w:proofErr w:type="spellStart"/>
      <w:r w:rsidRPr="00F34664">
        <w:rPr>
          <w:rFonts w:ascii="Arial" w:eastAsia="Arial Unicode MS" w:hAnsi="Arial" w:cs="Arial"/>
        </w:rPr>
        <w:t>AhR</w:t>
      </w:r>
      <w:proofErr w:type="spellEnd"/>
      <w:r w:rsidRPr="00F34664">
        <w:rPr>
          <w:rFonts w:ascii="Arial" w:eastAsia="Arial Unicode MS" w:hAnsi="Arial" w:cs="Arial"/>
        </w:rPr>
        <w:t>-dependent sox9b long intergenic noncoding RNA (</w:t>
      </w:r>
      <w:proofErr w:type="spellStart"/>
      <w:r w:rsidRPr="00F34664">
        <w:rPr>
          <w:rFonts w:ascii="Arial" w:eastAsia="Arial Unicode MS" w:hAnsi="Arial" w:cs="Arial"/>
        </w:rPr>
        <w:t>slincR</w:t>
      </w:r>
      <w:proofErr w:type="spellEnd"/>
      <w:r w:rsidRPr="00F34664">
        <w:rPr>
          <w:rFonts w:ascii="Arial" w:eastAsia="Arial Unicode MS" w:hAnsi="Arial" w:cs="Arial"/>
        </w:rPr>
        <w:t>) using CRISPR-Cas9. SOT, San Diego (Poster)</w:t>
      </w:r>
    </w:p>
    <w:p w14:paraId="3D741527" w14:textId="77777777" w:rsidR="00B52146" w:rsidRPr="00F34664" w:rsidRDefault="00B52146" w:rsidP="00B52146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0E1A2106" w14:textId="70A678C5" w:rsidR="0059206B" w:rsidRPr="00F34664" w:rsidRDefault="0059206B" w:rsidP="006E27FE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Leong C, Wang G,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Zhang T, Truong L, </w:t>
      </w:r>
      <w:proofErr w:type="spellStart"/>
      <w:r w:rsidRPr="00F34664">
        <w:rPr>
          <w:rFonts w:ascii="Arial" w:eastAsia="Arial Unicode MS" w:hAnsi="Arial" w:cs="Arial"/>
        </w:rPr>
        <w:t>Tomono</w:t>
      </w:r>
      <w:proofErr w:type="spellEnd"/>
      <w:r w:rsidRPr="00F34664">
        <w:rPr>
          <w:rFonts w:ascii="Arial" w:eastAsia="Arial Unicode MS" w:hAnsi="Arial" w:cs="Arial"/>
        </w:rPr>
        <w:t xml:space="preserve">-Duval K,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2021</w:t>
      </w:r>
      <w:r w:rsidRPr="00F34664">
        <w:rPr>
          <w:rFonts w:ascii="Arial" w:eastAsia="Arial Unicode MS" w:hAnsi="Arial" w:cs="Arial"/>
        </w:rPr>
        <w:t xml:space="preserve">. Using Zebrafish Embryo </w:t>
      </w:r>
      <w:r w:rsidR="00DF32EE" w:rsidRPr="00F34664">
        <w:rPr>
          <w:rFonts w:ascii="Arial" w:eastAsia="Arial Unicode MS" w:hAnsi="Arial" w:cs="Arial"/>
        </w:rPr>
        <w:t>a</w:t>
      </w:r>
      <w:r w:rsidRPr="00F34664">
        <w:rPr>
          <w:rFonts w:ascii="Arial" w:eastAsia="Arial Unicode MS" w:hAnsi="Arial" w:cs="Arial"/>
        </w:rPr>
        <w:t>s a Model to Study the Biological Effects of 5G-Level Radiofrequency Radiations</w:t>
      </w:r>
      <w:r w:rsidR="00531103" w:rsidRPr="00F34664">
        <w:rPr>
          <w:rFonts w:ascii="Arial" w:eastAsia="Arial Unicode MS" w:hAnsi="Arial" w:cs="Arial"/>
        </w:rPr>
        <w:t>. SETAC Portland (Platform)</w:t>
      </w:r>
    </w:p>
    <w:p w14:paraId="23AC4271" w14:textId="77777777" w:rsidR="00531103" w:rsidRPr="00F34664" w:rsidRDefault="00531103" w:rsidP="00531103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6DC1F2D1" w14:textId="67E2731F" w:rsidR="0059206B" w:rsidRPr="00F34664" w:rsidRDefault="00531103" w:rsidP="00531103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Dunham CL, Truong L,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M, Sullivan CM,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2021.</w:t>
      </w:r>
      <w:r w:rsidRPr="00F34664">
        <w:rPr>
          <w:rFonts w:ascii="Arial" w:eastAsia="Arial Unicode MS" w:hAnsi="Arial" w:cs="Arial"/>
        </w:rPr>
        <w:t xml:space="preserve"> Phenotypically Anchored mRNA and miRNA Expression Profiling in Zebrafish Reveals Flame Retardant Chemical Toxicity Networks. SETAC Portland (Platform)</w:t>
      </w:r>
    </w:p>
    <w:p w14:paraId="75674AE5" w14:textId="77777777" w:rsidR="00531103" w:rsidRPr="00F34664" w:rsidRDefault="00531103" w:rsidP="00531103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5C97ED6C" w14:textId="1B7189D8" w:rsidR="004C2435" w:rsidRPr="00F34664" w:rsidRDefault="004C2435" w:rsidP="006E27FE">
      <w:pPr>
        <w:numPr>
          <w:ilvl w:val="0"/>
          <w:numId w:val="10"/>
        </w:numPr>
        <w:spacing w:after="12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LaDu</w:t>
      </w:r>
      <w:proofErr w:type="spellEnd"/>
      <w:r w:rsidRPr="00F34664">
        <w:rPr>
          <w:rFonts w:ascii="Arial" w:eastAsia="Arial Unicode MS" w:hAnsi="Arial" w:cs="Arial"/>
        </w:rPr>
        <w:t xml:space="preserve"> JK, </w:t>
      </w:r>
      <w:proofErr w:type="spellStart"/>
      <w:r w:rsidR="002E4B4E" w:rsidRPr="00F34664">
        <w:rPr>
          <w:rFonts w:ascii="Arial" w:eastAsia="Arial Unicode MS" w:hAnsi="Arial" w:cs="Arial"/>
        </w:rPr>
        <w:t>Tomono</w:t>
      </w:r>
      <w:proofErr w:type="spellEnd"/>
      <w:r w:rsidR="002E4B4E" w:rsidRPr="00F34664">
        <w:rPr>
          <w:rFonts w:ascii="Arial" w:eastAsia="Arial Unicode MS" w:hAnsi="Arial" w:cs="Arial"/>
        </w:rPr>
        <w:t xml:space="preserve">-Duval K, Garcia GR, Shankar P, Huang L, </w:t>
      </w:r>
      <w:proofErr w:type="spellStart"/>
      <w:r w:rsidR="002E4B4E" w:rsidRPr="00F34664">
        <w:rPr>
          <w:rFonts w:ascii="Arial" w:eastAsia="Arial Unicode MS" w:hAnsi="Arial" w:cs="Arial"/>
        </w:rPr>
        <w:t>Tanguay</w:t>
      </w:r>
      <w:proofErr w:type="spellEnd"/>
      <w:r w:rsidR="002E4B4E" w:rsidRPr="00F34664">
        <w:rPr>
          <w:rFonts w:ascii="Arial" w:eastAsia="Arial Unicode MS" w:hAnsi="Arial" w:cs="Arial"/>
        </w:rPr>
        <w:t xml:space="preserve"> RL. </w:t>
      </w:r>
      <w:r w:rsidR="002E4B4E" w:rsidRPr="00F34664">
        <w:rPr>
          <w:rFonts w:ascii="Arial" w:eastAsia="Arial Unicode MS" w:hAnsi="Arial" w:cs="Arial"/>
          <w:b/>
          <w:bCs/>
        </w:rPr>
        <w:t>2021</w:t>
      </w:r>
      <w:r w:rsidR="002E4B4E" w:rsidRPr="00F34664">
        <w:rPr>
          <w:rFonts w:ascii="Arial" w:eastAsia="Arial Unicode MS" w:hAnsi="Arial" w:cs="Arial"/>
        </w:rPr>
        <w:t xml:space="preserve">. </w:t>
      </w:r>
      <w:r w:rsidRPr="00F34664">
        <w:rPr>
          <w:rFonts w:ascii="Arial" w:eastAsia="Arial Unicode MS" w:hAnsi="Arial" w:cs="Arial"/>
        </w:rPr>
        <w:t xml:space="preserve">Characterizing the functional role of </w:t>
      </w:r>
      <w:proofErr w:type="spellStart"/>
      <w:r w:rsidRPr="00F34664">
        <w:rPr>
          <w:rFonts w:ascii="Arial" w:eastAsia="Arial Unicode MS" w:hAnsi="Arial" w:cs="Arial"/>
        </w:rPr>
        <w:t>AhR</w:t>
      </w:r>
      <w:proofErr w:type="spellEnd"/>
      <w:r w:rsidRPr="00F34664">
        <w:rPr>
          <w:rFonts w:ascii="Arial" w:eastAsia="Arial Unicode MS" w:hAnsi="Arial" w:cs="Arial"/>
        </w:rPr>
        <w:t>-dependent sox9b long intergenic noncoding RNA (</w:t>
      </w:r>
      <w:proofErr w:type="spellStart"/>
      <w:r w:rsidRPr="00F34664">
        <w:rPr>
          <w:rFonts w:ascii="Arial" w:eastAsia="Arial Unicode MS" w:hAnsi="Arial" w:cs="Arial"/>
        </w:rPr>
        <w:t>slincR</w:t>
      </w:r>
      <w:proofErr w:type="spellEnd"/>
      <w:r w:rsidRPr="00F34664">
        <w:rPr>
          <w:rFonts w:ascii="Arial" w:eastAsia="Arial Unicode MS" w:hAnsi="Arial" w:cs="Arial"/>
        </w:rPr>
        <w:t>) using CRISPR-Cas9</w:t>
      </w:r>
      <w:r w:rsidR="002E4B4E" w:rsidRPr="00F34664">
        <w:rPr>
          <w:rFonts w:ascii="Arial" w:eastAsia="Arial Unicode MS" w:hAnsi="Arial" w:cs="Arial"/>
        </w:rPr>
        <w:t>. SOT, Orlando, FL Poster (Virtual)</w:t>
      </w:r>
    </w:p>
    <w:p w14:paraId="4DB0521C" w14:textId="77777777" w:rsidR="00C131E6" w:rsidRPr="00F34664" w:rsidRDefault="00C131E6" w:rsidP="00C131E6">
      <w:pPr>
        <w:spacing w:after="120"/>
        <w:ind w:left="360"/>
        <w:contextualSpacing/>
        <w:jc w:val="both"/>
        <w:rPr>
          <w:rFonts w:ascii="Arial" w:eastAsia="Arial Unicode MS" w:hAnsi="Arial" w:cs="Arial"/>
        </w:rPr>
      </w:pPr>
    </w:p>
    <w:p w14:paraId="769FA154" w14:textId="004ADDE2" w:rsidR="004C2435" w:rsidRPr="00F34664" w:rsidRDefault="004C243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Leong C, Wang G,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Zhang T, Truong L, </w:t>
      </w:r>
      <w:proofErr w:type="spellStart"/>
      <w:r w:rsidRPr="00F34664">
        <w:rPr>
          <w:rFonts w:ascii="Arial" w:eastAsia="Arial Unicode MS" w:hAnsi="Arial" w:cs="Arial"/>
        </w:rPr>
        <w:t>Tomono</w:t>
      </w:r>
      <w:proofErr w:type="spellEnd"/>
      <w:r w:rsidRPr="00F34664">
        <w:rPr>
          <w:rFonts w:ascii="Arial" w:eastAsia="Arial Unicode MS" w:hAnsi="Arial" w:cs="Arial"/>
        </w:rPr>
        <w:t xml:space="preserve">-Duval K,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2021</w:t>
      </w:r>
      <w:r w:rsidRPr="00F34664">
        <w:rPr>
          <w:rFonts w:ascii="Arial" w:eastAsia="Arial Unicode MS" w:hAnsi="Arial" w:cs="Arial"/>
        </w:rPr>
        <w:t xml:space="preserve">. Impacts of a 5G-level 3.5 GHz radiofrequency radiation on zebrafish embryonic development. SOT, Orlando, FL Poster (Virtual) </w:t>
      </w:r>
    </w:p>
    <w:p w14:paraId="532ED52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16AD063" w14:textId="319BB556" w:rsidR="00164E67" w:rsidRPr="00F34664" w:rsidRDefault="00164E67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Leong C, Wang G, </w:t>
      </w:r>
      <w:proofErr w:type="spellStart"/>
      <w:r w:rsidRPr="00F34664">
        <w:rPr>
          <w:rFonts w:ascii="Arial" w:eastAsia="Arial Unicode MS" w:hAnsi="Arial" w:cs="Arial"/>
        </w:rPr>
        <w:t>Simonich</w:t>
      </w:r>
      <w:proofErr w:type="spellEnd"/>
      <w:r w:rsidRPr="00F34664">
        <w:rPr>
          <w:rFonts w:ascii="Arial" w:eastAsia="Arial Unicode MS" w:hAnsi="Arial" w:cs="Arial"/>
        </w:rPr>
        <w:t xml:space="preserve"> MT, Zhang T, Truong L, </w:t>
      </w:r>
      <w:proofErr w:type="spellStart"/>
      <w:r w:rsidRPr="00F34664">
        <w:rPr>
          <w:rFonts w:ascii="Arial" w:eastAsia="Arial Unicode MS" w:hAnsi="Arial" w:cs="Arial"/>
        </w:rPr>
        <w:t>Tomono</w:t>
      </w:r>
      <w:proofErr w:type="spellEnd"/>
      <w:r w:rsidRPr="00F34664">
        <w:rPr>
          <w:rFonts w:ascii="Arial" w:eastAsia="Arial Unicode MS" w:hAnsi="Arial" w:cs="Arial"/>
        </w:rPr>
        <w:t xml:space="preserve">-Duval K, Liu H, </w:t>
      </w:r>
      <w:proofErr w:type="spellStart"/>
      <w:r w:rsidRPr="00F34664">
        <w:rPr>
          <w:rFonts w:ascii="Arial" w:eastAsia="Arial Unicode MS" w:hAnsi="Arial" w:cs="Arial"/>
        </w:rPr>
        <w:t>Tanguay</w:t>
      </w:r>
      <w:proofErr w:type="spellEnd"/>
      <w:r w:rsidRPr="00F34664">
        <w:rPr>
          <w:rFonts w:ascii="Arial" w:eastAsia="Arial Unicode MS" w:hAnsi="Arial" w:cs="Arial"/>
        </w:rPr>
        <w:t xml:space="preserve"> RL. </w:t>
      </w:r>
      <w:r w:rsidRPr="00F34664">
        <w:rPr>
          <w:rFonts w:ascii="Arial" w:eastAsia="Arial Unicode MS" w:hAnsi="Arial" w:cs="Arial"/>
          <w:b/>
          <w:bCs/>
        </w:rPr>
        <w:t>2020</w:t>
      </w:r>
      <w:r w:rsidRPr="00F34664">
        <w:rPr>
          <w:rFonts w:ascii="Arial" w:eastAsia="Arial Unicode MS" w:hAnsi="Arial" w:cs="Arial"/>
        </w:rPr>
        <w:t xml:space="preserve">. Impacts of a 5G-level 3.5 GHz radiofrequency radiation on zebrafish embryonic development. PANWAT 2020. Platform (Virtual) </w:t>
      </w:r>
    </w:p>
    <w:p w14:paraId="3D887910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5CC98F8" w14:textId="095255B1" w:rsidR="00812F17" w:rsidRPr="00F34664" w:rsidRDefault="00AC482F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Liu Z, Liu J, Volz DC. </w:t>
      </w:r>
      <w:r w:rsidR="00812F17" w:rsidRPr="00F34664">
        <w:rPr>
          <w:rFonts w:ascii="Arial" w:eastAsia="Arial Unicode MS" w:hAnsi="Arial" w:cs="Arial"/>
          <w:b/>
          <w:bCs/>
        </w:rPr>
        <w:t>2020.</w:t>
      </w:r>
      <w:r w:rsidR="00812F17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High-content Screening in zebrafish</w:t>
      </w:r>
      <w:r w:rsidR="0082073E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identifies</w:t>
      </w:r>
      <w:r w:rsidR="0082073E" w:rsidRPr="00F34664">
        <w:rPr>
          <w:rFonts w:ascii="Arial" w:eastAsia="Arial Unicode MS" w:hAnsi="Arial" w:cs="Arial"/>
        </w:rPr>
        <w:t xml:space="preserve"> </w:t>
      </w:r>
      <w:proofErr w:type="spellStart"/>
      <w:r w:rsidR="0082073E" w:rsidRPr="00F34664">
        <w:rPr>
          <w:rFonts w:ascii="Arial" w:eastAsia="Arial Unicode MS" w:hAnsi="Arial" w:cs="Arial"/>
        </w:rPr>
        <w:t>p</w:t>
      </w:r>
      <w:r w:rsidRPr="00F34664">
        <w:rPr>
          <w:rFonts w:ascii="Arial" w:eastAsia="Arial Unicode MS" w:hAnsi="Arial" w:cs="Arial"/>
        </w:rPr>
        <w:t>erfluorooctane</w:t>
      </w:r>
      <w:proofErr w:type="spellEnd"/>
      <w:r w:rsidR="0082073E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sulfonamide as a potent developmental toxicant. SOT, Anaheim, CA (Platform)</w:t>
      </w:r>
    </w:p>
    <w:p w14:paraId="36AE1C6D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05153724" w14:textId="25D297B7" w:rsidR="00812F17" w:rsidRPr="00F34664" w:rsidRDefault="00607221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Cheng V,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Volz DC. </w:t>
      </w:r>
      <w:r w:rsidR="00812F17" w:rsidRPr="00F34664">
        <w:rPr>
          <w:rFonts w:ascii="Arial" w:eastAsia="Arial Unicode MS" w:hAnsi="Arial" w:cs="Arial"/>
          <w:b/>
          <w:bCs/>
        </w:rPr>
        <w:t>2020.</w:t>
      </w:r>
      <w:r w:rsidR="00812F17"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Ciglitazone</w:t>
      </w:r>
      <w:proofErr w:type="spellEnd"/>
      <w:r w:rsidRPr="00F34664">
        <w:rPr>
          <w:rFonts w:ascii="Arial" w:eastAsia="Arial Unicode MS" w:hAnsi="Arial" w:cs="Arial"/>
        </w:rPr>
        <w:t xml:space="preserve"> – a human </w:t>
      </w:r>
      <w:proofErr w:type="spellStart"/>
      <w:r w:rsidRPr="00F34664">
        <w:rPr>
          <w:rFonts w:ascii="Arial" w:eastAsia="Arial Unicode MS" w:hAnsi="Arial" w:cs="Arial"/>
        </w:rPr>
        <w:t>PPARγ</w:t>
      </w:r>
      <w:proofErr w:type="spellEnd"/>
      <w:r w:rsidRPr="00F34664">
        <w:rPr>
          <w:rFonts w:ascii="Arial" w:eastAsia="Arial Unicode MS" w:hAnsi="Arial" w:cs="Arial"/>
        </w:rPr>
        <w:t xml:space="preserve"> agonist – disrupts dorsoventral</w:t>
      </w:r>
      <w:r w:rsidR="00812F17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patterning in zebrafish. SOT, Anaheim, CA (Poster)</w:t>
      </w:r>
    </w:p>
    <w:p w14:paraId="1B131DF3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9F119C7" w14:textId="4B40A32D" w:rsidR="009B2672" w:rsidRPr="00F34664" w:rsidRDefault="00C46F57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Cs/>
        </w:rPr>
        <w:t>,</w:t>
      </w:r>
      <w:r w:rsidRPr="00F34664">
        <w:rPr>
          <w:rFonts w:ascii="Arial" w:eastAsia="Arial Unicode MS" w:hAnsi="Arial" w:cs="Arial"/>
        </w:rPr>
        <w:t xml:space="preserve"> Vliet SMF, Cheng V, Mitchell CA,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Unraveling mechanisms of tris(1,3-dichloro-2-propyl) phosphate-induced epiboly arrest in zebrafish. </w:t>
      </w:r>
      <w:r w:rsidR="00812F17" w:rsidRPr="00F34664">
        <w:rPr>
          <w:rFonts w:ascii="Arial" w:eastAsia="Arial Unicode MS" w:hAnsi="Arial" w:cs="Arial"/>
        </w:rPr>
        <w:t>PANWAT</w:t>
      </w:r>
      <w:r w:rsidRPr="00F34664">
        <w:rPr>
          <w:rFonts w:ascii="Arial" w:eastAsia="Arial Unicode MS" w:hAnsi="Arial" w:cs="Arial"/>
        </w:rPr>
        <w:t xml:space="preserve"> Annual Meeting, Boise, ID, USA (Platform)</w:t>
      </w:r>
    </w:p>
    <w:p w14:paraId="09C0D915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1769586" w14:textId="384C4321" w:rsidR="00B91193" w:rsidRPr="00F34664" w:rsidRDefault="00B91193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Cs/>
        </w:rPr>
        <w:t>,</w:t>
      </w:r>
      <w:r w:rsidRPr="00F34664">
        <w:rPr>
          <w:rFonts w:ascii="Arial" w:eastAsia="Arial Unicode MS" w:hAnsi="Arial" w:cs="Arial"/>
        </w:rPr>
        <w:t xml:space="preserve"> Cheng V, Vliet SMF, Mitchell CA,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TDCIPP exposure during early development alters the normal trajectory of zebrafish development. IUTOX, Honolulu, HI, USA (poster)</w:t>
      </w:r>
    </w:p>
    <w:p w14:paraId="60B8224D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D53124A" w14:textId="545D8417" w:rsidR="00B91193" w:rsidRPr="00F34664" w:rsidRDefault="00B91193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Cheng V,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Abberant</w:t>
      </w:r>
      <w:proofErr w:type="spellEnd"/>
      <w:r w:rsidRPr="00F34664">
        <w:rPr>
          <w:rFonts w:ascii="Arial" w:eastAsia="Arial Unicode MS" w:hAnsi="Arial" w:cs="Arial"/>
        </w:rPr>
        <w:t xml:space="preserve"> activation of </w:t>
      </w:r>
      <w:proofErr w:type="spellStart"/>
      <w:r w:rsidRPr="00F34664">
        <w:rPr>
          <w:rFonts w:ascii="Arial" w:eastAsia="Arial Unicode MS" w:hAnsi="Arial" w:cs="Arial"/>
        </w:rPr>
        <w:t>PPARγ</w:t>
      </w:r>
      <w:proofErr w:type="spellEnd"/>
      <w:r w:rsidRPr="00F34664">
        <w:rPr>
          <w:rFonts w:ascii="Arial" w:eastAsia="Arial Unicode MS" w:hAnsi="Arial" w:cs="Arial"/>
        </w:rPr>
        <w:t xml:space="preserve"> disrupts of dorsoventral patterning during early </w:t>
      </w:r>
      <w:proofErr w:type="spellStart"/>
      <w:r w:rsidRPr="00F34664">
        <w:rPr>
          <w:rFonts w:ascii="Arial" w:eastAsia="Arial Unicode MS" w:hAnsi="Arial" w:cs="Arial"/>
        </w:rPr>
        <w:t>embryogeneis</w:t>
      </w:r>
      <w:proofErr w:type="spellEnd"/>
      <w:r w:rsidRPr="00F34664">
        <w:rPr>
          <w:rFonts w:ascii="Arial" w:eastAsia="Arial Unicode MS" w:hAnsi="Arial" w:cs="Arial"/>
        </w:rPr>
        <w:t xml:space="preserve"> in zebrafish. IUTOX, Honolulu, HI, USA (poster)</w:t>
      </w:r>
    </w:p>
    <w:p w14:paraId="22A15853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06F18E35" w14:textId="26B40EED" w:rsidR="00B91193" w:rsidRPr="00F34664" w:rsidRDefault="00B91193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Mitchell CA,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mRNA-Sequencing identifies liver as a potential target organ for triphenyl phosphate in embryonic zebrafish. IUTOX, Honolulu, HI, USA (poster)</w:t>
      </w:r>
    </w:p>
    <w:p w14:paraId="64AD6DD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BE93B40" w14:textId="3C65432B" w:rsidR="00B91193" w:rsidRPr="00F34664" w:rsidRDefault="00B91193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Volz DC, </w:t>
      </w:r>
      <w:proofErr w:type="spellStart"/>
      <w:r w:rsidRPr="00F34664">
        <w:rPr>
          <w:rFonts w:ascii="Arial" w:eastAsia="Arial Unicode MS" w:hAnsi="Arial" w:cs="Arial"/>
        </w:rPr>
        <w:t>Kupsco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r w:rsidRPr="00F34664">
        <w:rPr>
          <w:rFonts w:ascii="Arial" w:eastAsia="Arial Unicode MS" w:hAnsi="Arial" w:cs="Arial"/>
          <w:b/>
          <w:bCs/>
        </w:rPr>
        <w:t>Dasgupta S.</w:t>
      </w:r>
      <w:r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Dynamic alterations in DNA methylation precede tris (1, 3-dichloro-2-propyl) phosphate-induced delays in zebrafish epiboly. IUTOX, Honolulu, HI, USA (poster)</w:t>
      </w:r>
    </w:p>
    <w:p w14:paraId="13CE9ED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D9308B3" w14:textId="47D95EC5" w:rsidR="00B91193" w:rsidRPr="00F34664" w:rsidRDefault="00B91193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lastRenderedPageBreak/>
        <w:t xml:space="preserve">Greer JB, </w:t>
      </w:r>
      <w:r w:rsidRPr="00F34664">
        <w:rPr>
          <w:rFonts w:ascii="Arial" w:eastAsia="Arial Unicode MS" w:hAnsi="Arial" w:cs="Arial"/>
          <w:b/>
          <w:bCs/>
        </w:rPr>
        <w:t>Dasgupta S</w:t>
      </w:r>
      <w:r w:rsidRPr="00F34664">
        <w:rPr>
          <w:rFonts w:ascii="Arial" w:eastAsia="Arial Unicode MS" w:hAnsi="Arial" w:cs="Arial"/>
        </w:rPr>
        <w:t xml:space="preserve">, </w:t>
      </w:r>
      <w:proofErr w:type="spellStart"/>
      <w:r w:rsidRPr="00F34664">
        <w:rPr>
          <w:rFonts w:ascii="Arial" w:eastAsia="Arial Unicode MS" w:hAnsi="Arial" w:cs="Arial"/>
        </w:rPr>
        <w:t>Pampanin</w:t>
      </w:r>
      <w:proofErr w:type="spellEnd"/>
      <w:r w:rsidRPr="00F34664">
        <w:rPr>
          <w:rFonts w:ascii="Arial" w:eastAsia="Arial Unicode MS" w:hAnsi="Arial" w:cs="Arial"/>
        </w:rPr>
        <w:t xml:space="preserve"> DM, Volz DC, Schlenk D.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Overabundance of microRNA 133b induces oil-like cardiotoxicity in developing zebrafish embryos. IUTOX, Honolulu, HI, USA (poster)</w:t>
      </w:r>
    </w:p>
    <w:p w14:paraId="79158E3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CC19E02" w14:textId="3044E2A1" w:rsidR="006C1C41" w:rsidRPr="00F34664" w:rsidRDefault="006C1C41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Cs/>
        </w:rPr>
        <w:t>,</w:t>
      </w:r>
      <w:r w:rsidRPr="00F34664">
        <w:rPr>
          <w:rFonts w:ascii="Arial" w:eastAsia="Arial Unicode MS" w:hAnsi="Arial" w:cs="Arial"/>
        </w:rPr>
        <w:t xml:space="preserve"> Cheng V, Mitchell CA,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Unraveling mechanisms of tris(1,3-dichloro-2-propyl) phosphate-induced epiboly arrest in zebrafish. Teratology Society 59th Annual Meeting, San Diego (Platform)</w:t>
      </w:r>
    </w:p>
    <w:p w14:paraId="5DB70E8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AD78A8B" w14:textId="3813AD3F" w:rsidR="006C1C41" w:rsidRPr="00F34664" w:rsidRDefault="007723DE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Cheng V, </w:t>
      </w: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PPARγ</w:t>
      </w:r>
      <w:proofErr w:type="spellEnd"/>
      <w:r w:rsidRPr="00F34664">
        <w:rPr>
          <w:rFonts w:ascii="Arial" w:eastAsia="Arial Unicode MS" w:hAnsi="Arial" w:cs="Arial"/>
        </w:rPr>
        <w:t xml:space="preserve"> agonist-induced disruption of dorsoventral patterning in zebrafish. Teratology Society 59th Annual Meeting, San Diego (Poster)</w:t>
      </w:r>
    </w:p>
    <w:p w14:paraId="65EA21A0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9EACBD6" w14:textId="711D56F9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McGruer</w:t>
      </w:r>
      <w:proofErr w:type="spellEnd"/>
      <w:r w:rsidRPr="00F34664">
        <w:rPr>
          <w:rFonts w:ascii="Arial" w:eastAsia="Arial Unicode MS" w:hAnsi="Arial" w:cs="Arial"/>
        </w:rPr>
        <w:t xml:space="preserve"> V, Vliet SM,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DC, Schlenk D.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Phenanthrene Exposure Impacts the Cholesterol Biosynthetic Pathway and is associated with PAH-dependent cardiac impairment in Zebrafish Embryos. Gulf of Mexico Oil Spill and Ecosystem Science Conference, New Orleans (Platform)</w:t>
      </w:r>
    </w:p>
    <w:p w14:paraId="0D9E788F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F9ACCAD" w14:textId="40984ED2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Greer JB,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DC, Schlenk D. </w:t>
      </w:r>
      <w:r w:rsidRPr="00F34664">
        <w:rPr>
          <w:rFonts w:ascii="Arial" w:eastAsia="Arial Unicode MS" w:hAnsi="Arial" w:cs="Arial"/>
          <w:b/>
          <w:bCs/>
        </w:rPr>
        <w:t>2019.</w:t>
      </w:r>
      <w:r w:rsidRPr="00F34664">
        <w:rPr>
          <w:rFonts w:ascii="Arial" w:eastAsia="Arial Unicode MS" w:hAnsi="Arial" w:cs="Arial"/>
        </w:rPr>
        <w:t xml:space="preserve"> Overabundance of microRNA 133b induces oil-like cardiotoxicity in zebrafish (Danio rerio). Gulf of Mexico Oil Spill and Ecosystem Science Conference, New Orleans (Poster)</w:t>
      </w:r>
    </w:p>
    <w:p w14:paraId="2E14A116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0AACD1C" w14:textId="5BF10A0F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Cheng V, Vliet SM, Mitchell CA, Volz DC.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TDCIPP exposure during early blastula alters the normal trajectory of zebrafish development. SETAC Annual Conference, Sacramento (Poster)</w:t>
      </w:r>
    </w:p>
    <w:p w14:paraId="491BD92F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38B70DB" w14:textId="43D5465A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Reddam</w:t>
      </w:r>
      <w:proofErr w:type="spellEnd"/>
      <w:r w:rsidRPr="00F34664">
        <w:rPr>
          <w:rFonts w:ascii="Arial" w:eastAsia="Arial Unicode MS" w:hAnsi="Arial" w:cs="Arial"/>
        </w:rPr>
        <w:t xml:space="preserve"> A, Mitchell CA,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mRNA sequencing identifies liver as</w:t>
      </w:r>
      <w:r w:rsidR="00AD5181" w:rsidRPr="00F34664">
        <w:rPr>
          <w:rFonts w:ascii="Arial" w:eastAsia="Arial Unicode MS" w:hAnsi="Arial" w:cs="Arial"/>
        </w:rPr>
        <w:t xml:space="preserve"> a </w:t>
      </w:r>
      <w:r w:rsidRPr="00F34664">
        <w:rPr>
          <w:rFonts w:ascii="Arial" w:eastAsia="Arial Unicode MS" w:hAnsi="Arial" w:cs="Arial"/>
        </w:rPr>
        <w:t>potential target organ for Triphenyl phosphate in embryonic zebrafish. SETAC Annual</w:t>
      </w:r>
      <w:r w:rsidR="00AD5181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Conference, Sacramento (Poster)</w:t>
      </w:r>
    </w:p>
    <w:p w14:paraId="67F8B4F2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775588D" w14:textId="5740F82E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Cheng V,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TDCIPP exposure during gastrula induces anemia in</w:t>
      </w:r>
      <w:r w:rsidR="00AD5181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zebrafish embryos. SETAC Annual Conference, Sacramento (Poster)</w:t>
      </w:r>
    </w:p>
    <w:p w14:paraId="727DF019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BD2EEA4" w14:textId="5A06275F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proofErr w:type="spellStart"/>
      <w:r w:rsidRPr="00F34664">
        <w:rPr>
          <w:rFonts w:ascii="Arial" w:eastAsia="Arial Unicode MS" w:hAnsi="Arial" w:cs="Arial"/>
        </w:rPr>
        <w:t>McGruer</w:t>
      </w:r>
      <w:proofErr w:type="spellEnd"/>
      <w:r w:rsidRPr="00F34664">
        <w:rPr>
          <w:rFonts w:ascii="Arial" w:eastAsia="Arial Unicode MS" w:hAnsi="Arial" w:cs="Arial"/>
        </w:rPr>
        <w:t xml:space="preserve"> V, </w:t>
      </w:r>
      <w:proofErr w:type="spellStart"/>
      <w:r w:rsidRPr="00F34664">
        <w:rPr>
          <w:rFonts w:ascii="Arial" w:eastAsia="Arial Unicode MS" w:hAnsi="Arial" w:cs="Arial"/>
        </w:rPr>
        <w:t>Pasparakis</w:t>
      </w:r>
      <w:proofErr w:type="spellEnd"/>
      <w:r w:rsidRPr="00F34664">
        <w:rPr>
          <w:rFonts w:ascii="Arial" w:eastAsia="Arial Unicode MS" w:hAnsi="Arial" w:cs="Arial"/>
        </w:rPr>
        <w:t xml:space="preserve"> C, </w:t>
      </w:r>
      <w:proofErr w:type="spellStart"/>
      <w:r w:rsidRPr="00F34664">
        <w:rPr>
          <w:rFonts w:ascii="Arial" w:eastAsia="Arial Unicode MS" w:hAnsi="Arial" w:cs="Arial"/>
        </w:rPr>
        <w:t>Khursigara</w:t>
      </w:r>
      <w:proofErr w:type="spellEnd"/>
      <w:r w:rsidRPr="00F34664">
        <w:rPr>
          <w:rFonts w:ascii="Arial" w:eastAsia="Arial Unicode MS" w:hAnsi="Arial" w:cs="Arial"/>
        </w:rPr>
        <w:t xml:space="preserve"> A, Vliet SM,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DC, </w:t>
      </w:r>
      <w:proofErr w:type="spellStart"/>
      <w:r w:rsidRPr="00F34664">
        <w:rPr>
          <w:rFonts w:ascii="Arial" w:eastAsia="Arial Unicode MS" w:hAnsi="Arial" w:cs="Arial"/>
        </w:rPr>
        <w:t>Esbaugh</w:t>
      </w:r>
      <w:proofErr w:type="spellEnd"/>
      <w:r w:rsidRPr="00F34664">
        <w:rPr>
          <w:rFonts w:ascii="Arial" w:eastAsia="Arial Unicode MS" w:hAnsi="Arial" w:cs="Arial"/>
        </w:rPr>
        <w:t xml:space="preserve"> A, </w:t>
      </w:r>
      <w:proofErr w:type="spellStart"/>
      <w:r w:rsidRPr="00F34664">
        <w:rPr>
          <w:rFonts w:ascii="Arial" w:eastAsia="Arial Unicode MS" w:hAnsi="Arial" w:cs="Arial"/>
        </w:rPr>
        <w:t>Grosell</w:t>
      </w:r>
      <w:proofErr w:type="spellEnd"/>
      <w:r w:rsidR="00AD5181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 xml:space="preserve">M, Schlenk D.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Exploring mechanisms of cardiotoxicity in crude oil exposed fish. SETAC</w:t>
      </w:r>
      <w:r w:rsidR="00AD5181" w:rsidRPr="00F34664">
        <w:rPr>
          <w:rFonts w:ascii="Arial" w:eastAsia="Arial Unicode MS" w:hAnsi="Arial" w:cs="Arial"/>
        </w:rPr>
        <w:t xml:space="preserve"> </w:t>
      </w:r>
      <w:r w:rsidRPr="00F34664">
        <w:rPr>
          <w:rFonts w:ascii="Arial" w:eastAsia="Arial Unicode MS" w:hAnsi="Arial" w:cs="Arial"/>
        </w:rPr>
        <w:t>Annual Conference, Sacramento (Poster)</w:t>
      </w:r>
    </w:p>
    <w:p w14:paraId="3921495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619E61D" w14:textId="59C490D6" w:rsidR="00020755" w:rsidRPr="00F34664" w:rsidRDefault="0002075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Vliet SM, </w:t>
      </w: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  <w:bCs/>
        </w:rPr>
        <w:t>2018.</w:t>
      </w:r>
      <w:r w:rsidRPr="00F34664">
        <w:rPr>
          <w:rFonts w:ascii="Arial" w:eastAsia="Arial Unicode MS" w:hAnsi="Arial" w:cs="Arial"/>
        </w:rPr>
        <w:t xml:space="preserve"> </w:t>
      </w:r>
      <w:r w:rsidR="00AD5181" w:rsidRPr="00F34664">
        <w:rPr>
          <w:rFonts w:ascii="Arial" w:eastAsia="Arial Unicode MS" w:hAnsi="Arial" w:cs="Arial"/>
        </w:rPr>
        <w:t>Leveraging zebrafish to identify chemicals disrupting early embryonic development. SETAC Annual Conference, Sacramento (Platform)</w:t>
      </w:r>
    </w:p>
    <w:p w14:paraId="64F5580D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A9DCCE3" w14:textId="350D8451" w:rsidR="007B6175" w:rsidRPr="00F34664" w:rsidRDefault="007B617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Cheng V, Vliet SM, Mitchell CA, Volz DC. </w:t>
      </w:r>
      <w:r w:rsidRPr="00F34664">
        <w:rPr>
          <w:rFonts w:ascii="Arial" w:eastAsia="Arial Unicode MS" w:hAnsi="Arial" w:cs="Arial"/>
          <w:b/>
        </w:rPr>
        <w:t>2018.</w:t>
      </w:r>
      <w:r w:rsidRPr="00F34664">
        <w:rPr>
          <w:rFonts w:ascii="Arial" w:eastAsia="Arial Unicode MS" w:hAnsi="Arial" w:cs="Arial"/>
        </w:rPr>
        <w:t xml:space="preserve"> TDCIPP exposure during early-blastula alters the normal trajectory of zebrafish development. Southern California Society of Toxicology Meeting (SoCal SOT), Irvine (Platform)</w:t>
      </w:r>
    </w:p>
    <w:p w14:paraId="6299DA8F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2C9FEF3" w14:textId="3836DA65" w:rsidR="007B6175" w:rsidRPr="00F34664" w:rsidRDefault="007B617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Cheng V, Vliet SM, Mitchell CA, Volz DC. </w:t>
      </w:r>
      <w:r w:rsidRPr="00F34664">
        <w:rPr>
          <w:rFonts w:ascii="Arial" w:eastAsia="Arial Unicode MS" w:hAnsi="Arial" w:cs="Arial"/>
          <w:b/>
        </w:rPr>
        <w:t>2018.</w:t>
      </w:r>
      <w:r w:rsidRPr="00F34664">
        <w:rPr>
          <w:rFonts w:ascii="Arial" w:eastAsia="Arial Unicode MS" w:hAnsi="Arial" w:cs="Arial"/>
        </w:rPr>
        <w:t xml:space="preserve"> TDCIPP exposure during early-blastula alters the normal trajectory of zebrafish development. Southern California Zebrafish Meeting (SoCal Zebrafish), Pasadena (Platform)</w:t>
      </w:r>
    </w:p>
    <w:p w14:paraId="2B65247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A468BFE" w14:textId="423D104E" w:rsidR="00261E45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261E45" w:rsidRPr="00F34664">
        <w:rPr>
          <w:rFonts w:ascii="Arial" w:eastAsia="Arial Unicode MS" w:hAnsi="Arial" w:cs="Arial"/>
        </w:rPr>
        <w:t xml:space="preserve">, Cheng V, Vliet SM, Mitchell CA, Volz DC. </w:t>
      </w:r>
      <w:r w:rsidR="00261E45" w:rsidRPr="00F34664">
        <w:rPr>
          <w:rFonts w:ascii="Arial" w:eastAsia="Arial Unicode MS" w:hAnsi="Arial" w:cs="Arial"/>
          <w:b/>
        </w:rPr>
        <w:t>2018.</w:t>
      </w:r>
      <w:r w:rsidR="00261E45" w:rsidRPr="00F34664">
        <w:rPr>
          <w:rFonts w:ascii="Arial" w:eastAsia="Arial Unicode MS" w:hAnsi="Arial" w:cs="Arial"/>
        </w:rPr>
        <w:t xml:space="preserve"> TDCIPP exposure during early-blastula alters the normal trajectory of zebrafish development. Teratology Society 58th Annual Meeting, Clearwater (</w:t>
      </w:r>
      <w:r w:rsidR="007B6175" w:rsidRPr="00F34664">
        <w:rPr>
          <w:rFonts w:ascii="Arial" w:eastAsia="Arial Unicode MS" w:hAnsi="Arial" w:cs="Arial"/>
        </w:rPr>
        <w:t>Platform</w:t>
      </w:r>
      <w:r w:rsidR="00261E45" w:rsidRPr="00F34664">
        <w:rPr>
          <w:rFonts w:ascii="Arial" w:eastAsia="Arial Unicode MS" w:hAnsi="Arial" w:cs="Arial"/>
        </w:rPr>
        <w:t>)</w:t>
      </w:r>
    </w:p>
    <w:p w14:paraId="3BA76916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F754F56" w14:textId="1B1CE373" w:rsidR="00261E45" w:rsidRPr="00F34664" w:rsidRDefault="00261E4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lastRenderedPageBreak/>
        <w:t xml:space="preserve">Mitchell C,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Zhang S, Stapleton HM, Volz DC. </w:t>
      </w:r>
      <w:r w:rsidRPr="00F34664">
        <w:rPr>
          <w:rFonts w:ascii="Arial" w:eastAsia="Arial Unicode MS" w:hAnsi="Arial" w:cs="Arial"/>
          <w:b/>
        </w:rPr>
        <w:t>2018</w:t>
      </w:r>
      <w:r w:rsidRPr="00F34664">
        <w:rPr>
          <w:rFonts w:ascii="Arial" w:eastAsia="Arial Unicode MS" w:hAnsi="Arial" w:cs="Arial"/>
        </w:rPr>
        <w:t>. Disruption of Nuclear Receptor Signaling Alters Triphenyl Phosphate-Induced Cardiotoxicity in Zebrafish Embryos. Teratology Society 58th Annual Meeting, Clearwater (Poster)</w:t>
      </w:r>
    </w:p>
    <w:p w14:paraId="3E4E7ED4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02717BB3" w14:textId="7C977F0B" w:rsidR="00261E45" w:rsidRPr="00F34664" w:rsidRDefault="00261E45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Vliet SM</w:t>
      </w:r>
      <w:r w:rsidRPr="00F34664">
        <w:rPr>
          <w:rFonts w:ascii="Arial" w:eastAsia="Arial Unicode MS" w:hAnsi="Arial" w:cs="Arial"/>
          <w:b/>
        </w:rPr>
        <w:t xml:space="preserve">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Volz DC. </w:t>
      </w:r>
      <w:r w:rsidRPr="00F34664">
        <w:rPr>
          <w:rFonts w:ascii="Arial" w:eastAsia="Arial Unicode MS" w:hAnsi="Arial" w:cs="Arial"/>
          <w:b/>
        </w:rPr>
        <w:t>2018.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Niclosamide</w:t>
      </w:r>
      <w:proofErr w:type="spellEnd"/>
      <w:r w:rsidRPr="00F34664">
        <w:rPr>
          <w:rFonts w:ascii="Arial" w:eastAsia="Arial Unicode MS" w:hAnsi="Arial" w:cs="Arial"/>
        </w:rPr>
        <w:t xml:space="preserve"> Exposure Induces Epiboly Delay during Early-Zebrafish Development. Teratology Society 58th Annual Meeting, Clearwater (Poster)</w:t>
      </w:r>
    </w:p>
    <w:p w14:paraId="5AF1C560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6A33367" w14:textId="633C147E" w:rsidR="00033CCE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33CCE" w:rsidRPr="00F34664">
        <w:rPr>
          <w:rFonts w:ascii="Arial" w:eastAsia="Arial Unicode MS" w:hAnsi="Arial" w:cs="Arial"/>
        </w:rPr>
        <w:t xml:space="preserve">, Cheng V, Vliet SM, Mitchell CA, Volz DC. </w:t>
      </w:r>
      <w:r w:rsidR="00033CCE" w:rsidRPr="00F34664">
        <w:rPr>
          <w:rFonts w:ascii="Arial" w:eastAsia="Arial Unicode MS" w:hAnsi="Arial" w:cs="Arial"/>
          <w:b/>
        </w:rPr>
        <w:t>2018.</w:t>
      </w:r>
      <w:r w:rsidR="00033CCE" w:rsidRPr="00F34664">
        <w:rPr>
          <w:rFonts w:ascii="Arial" w:eastAsia="Arial Unicode MS" w:hAnsi="Arial" w:cs="Arial"/>
        </w:rPr>
        <w:t xml:space="preserve"> TDCIPP exposure during early-blastula alters the normal trajectory of zebrafish development. BFR 2018, Toronto, Canada (</w:t>
      </w:r>
      <w:r w:rsidR="007B6175" w:rsidRPr="00F34664">
        <w:rPr>
          <w:rFonts w:ascii="Arial" w:eastAsia="Arial Unicode MS" w:hAnsi="Arial" w:cs="Arial"/>
        </w:rPr>
        <w:t>Platform</w:t>
      </w:r>
      <w:r w:rsidR="00033CCE" w:rsidRPr="00F34664">
        <w:rPr>
          <w:rFonts w:ascii="Arial" w:eastAsia="Arial Unicode MS" w:hAnsi="Arial" w:cs="Arial"/>
        </w:rPr>
        <w:t>)</w:t>
      </w:r>
    </w:p>
    <w:p w14:paraId="12EB0742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DF7EB28" w14:textId="663F58FD" w:rsidR="00033CCE" w:rsidRPr="00F34664" w:rsidRDefault="00033CCE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Mitchell C,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Zhang S, Stapleton HM, Volz DC. </w:t>
      </w:r>
      <w:r w:rsidRPr="00F34664">
        <w:rPr>
          <w:rFonts w:ascii="Arial" w:eastAsia="Arial Unicode MS" w:hAnsi="Arial" w:cs="Arial"/>
          <w:b/>
        </w:rPr>
        <w:t>2018</w:t>
      </w:r>
      <w:r w:rsidRPr="00F34664">
        <w:rPr>
          <w:rFonts w:ascii="Arial" w:eastAsia="Arial Unicode MS" w:hAnsi="Arial" w:cs="Arial"/>
        </w:rPr>
        <w:t>. Nuclear Receptor Disruption Alters Triphenyl Phosphate-Induced Cardiotoxicity in Zebrafish Embryos. Brominated Flame Retardants (BFR 2018), Toronto, Canada (Platform)</w:t>
      </w:r>
    </w:p>
    <w:p w14:paraId="2745D65A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B054E39" w14:textId="67168DCF" w:rsidR="00D91D11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D91D11" w:rsidRPr="00F34664">
        <w:rPr>
          <w:rFonts w:ascii="Arial" w:eastAsia="Arial Unicode MS" w:hAnsi="Arial" w:cs="Arial"/>
        </w:rPr>
        <w:t xml:space="preserve">, Vliet SM, </w:t>
      </w:r>
      <w:proofErr w:type="spellStart"/>
      <w:r w:rsidR="00D91D11" w:rsidRPr="00F34664">
        <w:rPr>
          <w:rFonts w:ascii="Arial" w:eastAsia="Arial Unicode MS" w:hAnsi="Arial" w:cs="Arial"/>
        </w:rPr>
        <w:t>Kupsco</w:t>
      </w:r>
      <w:proofErr w:type="spellEnd"/>
      <w:r w:rsidR="00D91D11" w:rsidRPr="00F34664">
        <w:rPr>
          <w:rFonts w:ascii="Arial" w:eastAsia="Arial Unicode MS" w:hAnsi="Arial" w:cs="Arial"/>
        </w:rPr>
        <w:t xml:space="preserve"> A, Volz DC. </w:t>
      </w:r>
      <w:r w:rsidR="00D91D11" w:rsidRPr="00F34664">
        <w:rPr>
          <w:rFonts w:ascii="Arial" w:eastAsia="Arial Unicode MS" w:hAnsi="Arial" w:cs="Arial"/>
          <w:b/>
        </w:rPr>
        <w:t>2018</w:t>
      </w:r>
      <w:r w:rsidR="00D91D11" w:rsidRPr="00F34664">
        <w:rPr>
          <w:rFonts w:ascii="Arial" w:eastAsia="Arial Unicode MS" w:hAnsi="Arial" w:cs="Arial"/>
        </w:rPr>
        <w:t>. Tris(1,3-dichloro-2-propyl) phosphate disrupts dorsoventral patterning in zebrafish</w:t>
      </w:r>
      <w:r w:rsidR="00261E45" w:rsidRPr="00F34664">
        <w:rPr>
          <w:rFonts w:ascii="Arial" w:eastAsia="Arial Unicode MS" w:hAnsi="Arial" w:cs="Arial"/>
        </w:rPr>
        <w:t xml:space="preserve"> embryos. SOT 2018, San Antonio</w:t>
      </w:r>
      <w:r w:rsidR="00D91D11" w:rsidRPr="00F34664">
        <w:rPr>
          <w:rFonts w:ascii="Arial" w:eastAsia="Arial Unicode MS" w:hAnsi="Arial" w:cs="Arial"/>
        </w:rPr>
        <w:t xml:space="preserve"> (Poster) </w:t>
      </w:r>
    </w:p>
    <w:p w14:paraId="674B1E55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596C1BD" w14:textId="311A8D8B" w:rsidR="00D91D11" w:rsidRPr="00F34664" w:rsidRDefault="00D91D11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Mitchell C,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Zhang S, Stapleton HM, Volz DC. </w:t>
      </w:r>
      <w:r w:rsidRPr="00F34664">
        <w:rPr>
          <w:rFonts w:ascii="Arial" w:eastAsia="Arial Unicode MS" w:hAnsi="Arial" w:cs="Arial"/>
          <w:b/>
        </w:rPr>
        <w:t>2018</w:t>
      </w:r>
      <w:r w:rsidRPr="00F34664">
        <w:rPr>
          <w:rFonts w:ascii="Arial" w:eastAsia="Arial Unicode MS" w:hAnsi="Arial" w:cs="Arial"/>
        </w:rPr>
        <w:t>. Nuclear Receptor Disruption Alters Triphenyl Phosphate-Induced Cardiotoxicity in Zebrafish Embryos. SOT 2018, San Antonio (Platform)</w:t>
      </w:r>
    </w:p>
    <w:p w14:paraId="62B4D4D3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393521E" w14:textId="45E28267" w:rsidR="00D91D11" w:rsidRPr="00F34664" w:rsidRDefault="00D91D11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Vliet SM,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</w:rPr>
        <w:t xml:space="preserve">, Dudley SL, Gan J, Volz DC. </w:t>
      </w:r>
      <w:r w:rsidRPr="00F34664">
        <w:rPr>
          <w:rFonts w:ascii="Arial" w:eastAsia="Arial Unicode MS" w:hAnsi="Arial" w:cs="Arial"/>
          <w:b/>
        </w:rPr>
        <w:t>2018</w:t>
      </w:r>
      <w:r w:rsidRPr="00F34664">
        <w:rPr>
          <w:rFonts w:ascii="Arial" w:eastAsia="Arial Unicode MS" w:hAnsi="Arial" w:cs="Arial"/>
        </w:rPr>
        <w:t xml:space="preserve">. </w:t>
      </w:r>
      <w:proofErr w:type="spellStart"/>
      <w:r w:rsidRPr="00F34664">
        <w:rPr>
          <w:rFonts w:ascii="Arial" w:eastAsia="Arial Unicode MS" w:hAnsi="Arial" w:cs="Arial"/>
        </w:rPr>
        <w:t>Niclosamide</w:t>
      </w:r>
      <w:proofErr w:type="spellEnd"/>
      <w:r w:rsidRPr="00F34664">
        <w:rPr>
          <w:rFonts w:ascii="Arial" w:eastAsia="Arial Unicode MS" w:hAnsi="Arial" w:cs="Arial"/>
        </w:rPr>
        <w:t xml:space="preserve"> exposure induces epiboly delay during early zebrafish development. SOT 2018, San Antonio (Poster) </w:t>
      </w:r>
    </w:p>
    <w:p w14:paraId="1DB18E33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5C2164D" w14:textId="17ADBE22" w:rsidR="00232504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232504" w:rsidRPr="00F34664">
        <w:rPr>
          <w:rFonts w:ascii="Arial" w:eastAsia="Arial Unicode MS" w:hAnsi="Arial" w:cs="Arial"/>
        </w:rPr>
        <w:t xml:space="preserve">, </w:t>
      </w:r>
      <w:proofErr w:type="spellStart"/>
      <w:r w:rsidR="00232504" w:rsidRPr="00F34664">
        <w:rPr>
          <w:rFonts w:ascii="Arial" w:eastAsia="Arial Unicode MS" w:hAnsi="Arial" w:cs="Arial"/>
        </w:rPr>
        <w:t>Kupsco</w:t>
      </w:r>
      <w:proofErr w:type="spellEnd"/>
      <w:r w:rsidR="00232504" w:rsidRPr="00F34664">
        <w:rPr>
          <w:rFonts w:ascii="Arial" w:eastAsia="Arial Unicode MS" w:hAnsi="Arial" w:cs="Arial"/>
        </w:rPr>
        <w:t xml:space="preserve"> A, Vliet S, Chen J, Xu G, </w:t>
      </w:r>
      <w:r w:rsidR="008C2432" w:rsidRPr="00F34664">
        <w:rPr>
          <w:rFonts w:ascii="Arial" w:eastAsia="Arial Unicode MS" w:hAnsi="Arial" w:cs="Arial"/>
        </w:rPr>
        <w:t xml:space="preserve">Chen A, Stapleton HM, Volz DC. </w:t>
      </w:r>
      <w:r w:rsidR="008C2432" w:rsidRPr="00F34664">
        <w:rPr>
          <w:rFonts w:ascii="Arial" w:eastAsia="Arial Unicode MS" w:hAnsi="Arial" w:cs="Arial"/>
          <w:b/>
          <w:bCs/>
        </w:rPr>
        <w:t>2017</w:t>
      </w:r>
      <w:r w:rsidR="00232504" w:rsidRPr="00F34664">
        <w:rPr>
          <w:rFonts w:ascii="Arial" w:eastAsia="Arial Unicode MS" w:hAnsi="Arial" w:cs="Arial"/>
          <w:b/>
          <w:bCs/>
        </w:rPr>
        <w:t>.</w:t>
      </w:r>
      <w:r w:rsidR="00232504" w:rsidRPr="00F34664">
        <w:rPr>
          <w:rFonts w:ascii="Arial" w:eastAsia="Arial Unicode MS" w:hAnsi="Arial" w:cs="Arial"/>
        </w:rPr>
        <w:t xml:space="preserve"> Tris(1,3-dichloro-2-propyl) phosphate disrupts dorsoventral patterning in zebrafish embryos</w:t>
      </w:r>
      <w:r w:rsidR="008C2432" w:rsidRPr="00F34664">
        <w:rPr>
          <w:rFonts w:ascii="Arial" w:eastAsia="Arial Unicode MS" w:hAnsi="Arial" w:cs="Arial"/>
        </w:rPr>
        <w:t>. 10</w:t>
      </w:r>
      <w:r w:rsidR="008C2432" w:rsidRPr="00F34664">
        <w:rPr>
          <w:rFonts w:ascii="Arial" w:eastAsia="Arial Unicode MS" w:hAnsi="Arial" w:cs="Arial"/>
          <w:vertAlign w:val="superscript"/>
        </w:rPr>
        <w:t xml:space="preserve">th </w:t>
      </w:r>
      <w:r w:rsidR="008C2432" w:rsidRPr="00F34664">
        <w:rPr>
          <w:rFonts w:ascii="Arial" w:eastAsia="Arial Unicode MS" w:hAnsi="Arial" w:cs="Arial"/>
        </w:rPr>
        <w:t xml:space="preserve">Conference of Zebrafish as </w:t>
      </w:r>
      <w:r w:rsidR="00900259" w:rsidRPr="00F34664">
        <w:rPr>
          <w:rFonts w:ascii="Arial" w:eastAsia="Arial Unicode MS" w:hAnsi="Arial" w:cs="Arial"/>
        </w:rPr>
        <w:t xml:space="preserve">a </w:t>
      </w:r>
      <w:r w:rsidR="008C2432" w:rsidRPr="00F34664">
        <w:rPr>
          <w:rFonts w:ascii="Arial" w:eastAsia="Arial Unicode MS" w:hAnsi="Arial" w:cs="Arial"/>
        </w:rPr>
        <w:t>Disease Mode</w:t>
      </w:r>
      <w:r w:rsidR="00261E45" w:rsidRPr="00F34664">
        <w:rPr>
          <w:rFonts w:ascii="Arial" w:eastAsia="Arial Unicode MS" w:hAnsi="Arial" w:cs="Arial"/>
        </w:rPr>
        <w:t>l (ZDM 10), San Diego</w:t>
      </w:r>
      <w:r w:rsidR="008C2432" w:rsidRPr="00F34664">
        <w:rPr>
          <w:rFonts w:ascii="Arial" w:eastAsia="Arial Unicode MS" w:hAnsi="Arial" w:cs="Arial"/>
        </w:rPr>
        <w:t xml:space="preserve"> (Poster)</w:t>
      </w:r>
    </w:p>
    <w:p w14:paraId="7F63CE14" w14:textId="77777777" w:rsidR="00516F2A" w:rsidRPr="00F34664" w:rsidRDefault="00516F2A" w:rsidP="00516F2A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421C197E" w14:textId="05CEDA03" w:rsidR="00C131E6" w:rsidRPr="00F34664" w:rsidRDefault="008C2432" w:rsidP="00C131E6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>McElroy A,</w:t>
      </w:r>
      <w:r w:rsidRPr="00F34664">
        <w:rPr>
          <w:rFonts w:ascii="Arial" w:eastAsia="Arial Unicode MS" w:hAnsi="Arial" w:cs="Arial"/>
          <w:b/>
        </w:rPr>
        <w:t xml:space="preserve">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/>
        </w:rPr>
        <w:t xml:space="preserve">. </w:t>
      </w:r>
      <w:r w:rsidRPr="00F34664">
        <w:rPr>
          <w:rFonts w:ascii="Arial" w:eastAsia="Arial Unicode MS" w:hAnsi="Arial" w:cs="Arial"/>
          <w:b/>
          <w:bCs/>
        </w:rPr>
        <w:t>2017.</w:t>
      </w:r>
      <w:r w:rsidRPr="00F34664">
        <w:rPr>
          <w:rFonts w:ascii="Arial" w:eastAsia="Arial Unicode MS" w:hAnsi="Arial" w:cs="Arial"/>
          <w:b/>
        </w:rPr>
        <w:t xml:space="preserve"> </w:t>
      </w:r>
      <w:r w:rsidRPr="00F34664">
        <w:rPr>
          <w:rFonts w:ascii="Arial" w:eastAsia="Arial Unicode MS" w:hAnsi="Arial" w:cs="Arial"/>
        </w:rPr>
        <w:t>Relative toxicity of surfac</w:t>
      </w:r>
      <w:r w:rsidR="00261E45" w:rsidRPr="00F34664">
        <w:rPr>
          <w:rFonts w:ascii="Arial" w:eastAsia="Arial Unicode MS" w:hAnsi="Arial" w:cs="Arial"/>
        </w:rPr>
        <w:t xml:space="preserve">tant and solvent components of </w:t>
      </w:r>
      <w:r w:rsidRPr="00F34664">
        <w:rPr>
          <w:rFonts w:ascii="Arial" w:eastAsia="Arial Unicode MS" w:hAnsi="Arial" w:cs="Arial"/>
        </w:rPr>
        <w:t xml:space="preserve">the oil spill dispersant </w:t>
      </w:r>
      <w:proofErr w:type="spellStart"/>
      <w:r w:rsidRPr="00F34664">
        <w:rPr>
          <w:rFonts w:ascii="Arial" w:eastAsia="Arial Unicode MS" w:hAnsi="Arial" w:cs="Arial"/>
        </w:rPr>
        <w:t>Corexit</w:t>
      </w:r>
      <w:proofErr w:type="spellEnd"/>
      <w:r w:rsidRPr="00F34664">
        <w:rPr>
          <w:rFonts w:ascii="Arial" w:eastAsia="Arial Unicode MS" w:hAnsi="Arial" w:cs="Arial"/>
        </w:rPr>
        <w:t xml:space="preserve"> 9500. 19th Pollutant Responses in Marine Organisms Conferen</w:t>
      </w:r>
      <w:r w:rsidR="00261E45" w:rsidRPr="00F34664">
        <w:rPr>
          <w:rFonts w:ascii="Arial" w:eastAsia="Arial Unicode MS" w:hAnsi="Arial" w:cs="Arial"/>
        </w:rPr>
        <w:t>ce (PRIMO 18), Matsuyama, Japan</w:t>
      </w:r>
      <w:r w:rsidRPr="00F34664">
        <w:rPr>
          <w:rFonts w:ascii="Arial" w:eastAsia="Arial Unicode MS" w:hAnsi="Arial" w:cs="Arial"/>
        </w:rPr>
        <w:t xml:space="preserve"> (Platform).</w:t>
      </w:r>
    </w:p>
    <w:p w14:paraId="6B8E4994" w14:textId="77777777" w:rsidR="00C131E6" w:rsidRPr="00F34664" w:rsidRDefault="00C131E6" w:rsidP="00C131E6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5941B26B" w14:textId="4CA99E36" w:rsidR="001C0F75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C905EF" w:rsidRPr="00F34664">
        <w:rPr>
          <w:rFonts w:ascii="Arial" w:eastAsia="Arial Unicode MS" w:hAnsi="Arial" w:cs="Arial"/>
          <w:b/>
        </w:rPr>
        <w:t>,</w:t>
      </w:r>
      <w:r w:rsidR="00C905EF" w:rsidRPr="00F34664">
        <w:rPr>
          <w:rFonts w:ascii="Arial" w:eastAsia="Arial Unicode MS" w:hAnsi="Arial" w:cs="Arial"/>
        </w:rPr>
        <w:t xml:space="preserve"> </w:t>
      </w:r>
      <w:proofErr w:type="spellStart"/>
      <w:r w:rsidR="00C905EF" w:rsidRPr="00F34664">
        <w:rPr>
          <w:rFonts w:ascii="Arial" w:eastAsia="Arial Unicode MS" w:hAnsi="Arial" w:cs="Arial"/>
        </w:rPr>
        <w:t>DiGuilio</w:t>
      </w:r>
      <w:proofErr w:type="spellEnd"/>
      <w:r w:rsidR="00C905EF" w:rsidRPr="00F34664">
        <w:rPr>
          <w:rFonts w:ascii="Arial" w:eastAsia="Arial Unicode MS" w:hAnsi="Arial" w:cs="Arial"/>
        </w:rPr>
        <w:t xml:space="preserve"> R, McElroy A. </w:t>
      </w:r>
      <w:r w:rsidR="001C0F75" w:rsidRPr="00F34664">
        <w:rPr>
          <w:rFonts w:ascii="Arial" w:eastAsia="Arial Unicode MS" w:hAnsi="Arial" w:cs="Arial"/>
          <w:b/>
          <w:bCs/>
        </w:rPr>
        <w:t>2016.</w:t>
      </w:r>
      <w:r w:rsidR="001C0F75" w:rsidRPr="00F34664">
        <w:rPr>
          <w:rFonts w:ascii="Arial" w:eastAsia="Arial Unicode MS" w:hAnsi="Arial" w:cs="Arial"/>
        </w:rPr>
        <w:t xml:space="preserve"> Influence of </w:t>
      </w:r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 xml:space="preserve">ypoxia on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iochemical</w:t>
      </w:r>
      <w:proofErr w:type="spellEnd"/>
      <w:r w:rsidR="001C0F75" w:rsidRPr="00F34664">
        <w:rPr>
          <w:rFonts w:ascii="Arial" w:eastAsia="Arial Unicode MS" w:hAnsi="Arial" w:cs="Arial"/>
        </w:rPr>
        <w:t xml:space="preserve"> and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ellular</w:t>
      </w:r>
      <w:proofErr w:type="spellEnd"/>
      <w:r w:rsidR="001C0F75" w:rsidRPr="00F34664">
        <w:rPr>
          <w:rFonts w:ascii="Arial" w:eastAsia="Arial Unicode MS" w:hAnsi="Arial" w:cs="Arial"/>
        </w:rPr>
        <w:t xml:space="preserve">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esponses</w:t>
      </w:r>
      <w:proofErr w:type="spellEnd"/>
      <w:r w:rsidR="001C0F75" w:rsidRPr="00F34664">
        <w:rPr>
          <w:rFonts w:ascii="Arial" w:eastAsia="Arial Unicode MS" w:hAnsi="Arial" w:cs="Arial"/>
        </w:rPr>
        <w:t xml:space="preserve"> of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heepshead</w:t>
      </w:r>
      <w:proofErr w:type="spellEnd"/>
      <w:r w:rsidR="001C0F75" w:rsidRPr="00F34664">
        <w:rPr>
          <w:rFonts w:ascii="Arial" w:eastAsia="Arial Unicode MS" w:hAnsi="Arial" w:cs="Arial"/>
        </w:rPr>
        <w:t xml:space="preserve">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innow</w:t>
      </w:r>
      <w:proofErr w:type="spellEnd"/>
      <w:r w:rsidR="001C0F75" w:rsidRPr="00F34664">
        <w:rPr>
          <w:rFonts w:ascii="Arial" w:eastAsia="Arial Unicode MS" w:hAnsi="Arial" w:cs="Arial"/>
        </w:rPr>
        <w:t xml:space="preserve">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arvae</w:t>
      </w:r>
      <w:proofErr w:type="spellEnd"/>
      <w:r w:rsidR="001C0F75" w:rsidRPr="00F34664">
        <w:rPr>
          <w:rFonts w:ascii="Arial" w:eastAsia="Arial Unicode MS" w:hAnsi="Arial" w:cs="Arial"/>
        </w:rPr>
        <w:t xml:space="preserve"> (</w:t>
      </w:r>
      <w:proofErr w:type="spellStart"/>
      <w:r w:rsidR="001C0F75" w:rsidRPr="00F34664">
        <w:rPr>
          <w:rFonts w:ascii="Arial" w:eastAsia="Arial Unicode MS" w:hAnsi="Arial" w:cs="Arial"/>
        </w:rPr>
        <w:t>Cyprinodon</w:t>
      </w:r>
      <w:proofErr w:type="spellEnd"/>
      <w:r w:rsidR="001C0F75" w:rsidRPr="00F34664">
        <w:rPr>
          <w:rFonts w:ascii="Arial" w:eastAsia="Arial Unicode MS" w:hAnsi="Arial" w:cs="Arial"/>
        </w:rPr>
        <w:t xml:space="preserve"> variegatus) </w:t>
      </w:r>
      <w:proofErr w:type="spellStart"/>
      <w:r w:rsidR="008C2432" w:rsidRPr="00F34664">
        <w:rPr>
          <w:rFonts w:ascii="Arial" w:eastAsia="Arial Unicode MS" w:hAnsi="Arial" w:cs="Arial"/>
        </w:rPr>
        <w:t>h</w:t>
      </w:r>
      <w:r w:rsidR="001C0F75" w:rsidRPr="00F34664">
        <w:rPr>
          <w:rFonts w:ascii="Arial" w:eastAsia="Arial Unicode MS" w:hAnsi="Arial" w:cs="Arial"/>
        </w:rPr>
        <w:t>xposed</w:t>
      </w:r>
      <w:proofErr w:type="spellEnd"/>
      <w:r w:rsidR="001C0F75" w:rsidRPr="00F34664">
        <w:rPr>
          <w:rFonts w:ascii="Arial" w:eastAsia="Arial Unicode MS" w:hAnsi="Arial" w:cs="Arial"/>
        </w:rPr>
        <w:t xml:space="preserve"> to </w:t>
      </w:r>
      <w:r w:rsidR="008C2432" w:rsidRPr="00F34664">
        <w:rPr>
          <w:rFonts w:ascii="Arial" w:eastAsia="Arial Unicode MS" w:hAnsi="Arial" w:cs="Arial"/>
        </w:rPr>
        <w:t>o</w:t>
      </w:r>
      <w:r w:rsidR="001C0F75" w:rsidRPr="00F34664">
        <w:rPr>
          <w:rFonts w:ascii="Arial" w:eastAsia="Arial Unicode MS" w:hAnsi="Arial" w:cs="Arial"/>
        </w:rPr>
        <w:t xml:space="preserve">il </w:t>
      </w:r>
      <w:r w:rsidR="008C2432" w:rsidRPr="00F34664">
        <w:rPr>
          <w:rFonts w:ascii="Arial" w:eastAsia="Arial Unicode MS" w:hAnsi="Arial" w:cs="Arial"/>
        </w:rPr>
        <w:t>s</w:t>
      </w:r>
      <w:r w:rsidR="001C0F75" w:rsidRPr="00F34664">
        <w:rPr>
          <w:rFonts w:ascii="Arial" w:eastAsia="Arial Unicode MS" w:hAnsi="Arial" w:cs="Arial"/>
        </w:rPr>
        <w:t xml:space="preserve">pill </w:t>
      </w:r>
      <w:r w:rsidR="008C2432" w:rsidRPr="00F34664">
        <w:rPr>
          <w:rFonts w:ascii="Arial" w:eastAsia="Arial Unicode MS" w:hAnsi="Arial" w:cs="Arial"/>
        </w:rPr>
        <w:t>c</w:t>
      </w:r>
      <w:r w:rsidR="001C0F75" w:rsidRPr="00F34664">
        <w:rPr>
          <w:rFonts w:ascii="Arial" w:eastAsia="Arial Unicode MS" w:hAnsi="Arial" w:cs="Arial"/>
        </w:rPr>
        <w:t xml:space="preserve">ontaminants. Gulf of Mexico Oil Spill and Ecosystem Science Conference, Tampa Bay </w:t>
      </w:r>
      <w:r w:rsidR="00C905EF" w:rsidRPr="00F34664">
        <w:rPr>
          <w:rFonts w:ascii="Arial" w:eastAsia="Arial Unicode MS" w:hAnsi="Arial" w:cs="Arial"/>
        </w:rPr>
        <w:t>(Poster)</w:t>
      </w:r>
    </w:p>
    <w:p w14:paraId="222769BE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48668FA2" w14:textId="56B1860F" w:rsidR="00EF53E6" w:rsidRPr="00F34664" w:rsidRDefault="00C905EF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  <w:i/>
        </w:rPr>
      </w:pPr>
      <w:r w:rsidRPr="00F34664">
        <w:rPr>
          <w:rFonts w:ascii="Arial" w:eastAsia="Arial Unicode MS" w:hAnsi="Arial" w:cs="Arial"/>
        </w:rPr>
        <w:t>Sparks D</w:t>
      </w:r>
      <w:r w:rsidR="00EF53E6" w:rsidRPr="00F34664">
        <w:rPr>
          <w:rFonts w:ascii="Arial" w:eastAsia="Arial Unicode MS" w:hAnsi="Arial" w:cs="Arial"/>
        </w:rPr>
        <w:t xml:space="preserve">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/>
        </w:rPr>
        <w:t>,</w:t>
      </w:r>
      <w:r w:rsidRPr="00F34664">
        <w:rPr>
          <w:rFonts w:ascii="Arial" w:eastAsia="Arial Unicode MS" w:hAnsi="Arial" w:cs="Arial"/>
        </w:rPr>
        <w:t xml:space="preserve"> </w:t>
      </w:r>
      <w:proofErr w:type="spellStart"/>
      <w:r w:rsidRPr="00F34664">
        <w:rPr>
          <w:rFonts w:ascii="Arial" w:eastAsia="Arial Unicode MS" w:hAnsi="Arial" w:cs="Arial"/>
        </w:rPr>
        <w:t>Brownawell</w:t>
      </w:r>
      <w:proofErr w:type="spellEnd"/>
      <w:r w:rsidRPr="00F34664">
        <w:rPr>
          <w:rFonts w:ascii="Arial" w:eastAsia="Arial Unicode MS" w:hAnsi="Arial" w:cs="Arial"/>
        </w:rPr>
        <w:t xml:space="preserve"> B, Meredith S</w:t>
      </w:r>
      <w:r w:rsidR="00EF53E6" w:rsidRPr="00F34664">
        <w:rPr>
          <w:rFonts w:ascii="Arial" w:eastAsia="Arial Unicode MS" w:hAnsi="Arial" w:cs="Arial"/>
        </w:rPr>
        <w:t>, G</w:t>
      </w:r>
      <w:r w:rsidRPr="00F34664">
        <w:rPr>
          <w:rFonts w:ascii="Arial" w:eastAsia="Arial Unicode MS" w:hAnsi="Arial" w:cs="Arial"/>
        </w:rPr>
        <w:t>reen M, Lee Ferguson P, McElroy</w:t>
      </w:r>
      <w:r w:rsidR="00EF53E6" w:rsidRPr="00F34664">
        <w:rPr>
          <w:rFonts w:ascii="Arial" w:eastAsia="Arial Unicode MS" w:hAnsi="Arial" w:cs="Arial"/>
        </w:rPr>
        <w:t xml:space="preserve"> A. </w:t>
      </w:r>
      <w:r w:rsidR="00EF53E6" w:rsidRPr="00F34664">
        <w:rPr>
          <w:rFonts w:ascii="Arial" w:eastAsia="Arial Unicode MS" w:hAnsi="Arial" w:cs="Arial"/>
          <w:b/>
          <w:bCs/>
        </w:rPr>
        <w:t>2016.</w:t>
      </w:r>
      <w:r w:rsidR="00EF53E6" w:rsidRPr="00F34664">
        <w:rPr>
          <w:rFonts w:ascii="Arial" w:eastAsia="Arial Unicode MS" w:hAnsi="Arial" w:cs="Arial"/>
        </w:rPr>
        <w:t xml:space="preserve"> Retention of DOSS and primary metabolites by sheepshead minnows </w:t>
      </w:r>
      <w:proofErr w:type="spellStart"/>
      <w:r w:rsidR="00EF53E6" w:rsidRPr="00F34664">
        <w:rPr>
          <w:rFonts w:ascii="Arial" w:eastAsia="Arial Unicode MS" w:hAnsi="Arial" w:cs="Arial"/>
          <w:i/>
        </w:rPr>
        <w:t>Cyprinodon</w:t>
      </w:r>
      <w:proofErr w:type="spellEnd"/>
      <w:r w:rsidR="00EF53E6" w:rsidRPr="00F34664">
        <w:rPr>
          <w:rFonts w:ascii="Arial" w:eastAsia="Arial Unicode MS" w:hAnsi="Arial" w:cs="Arial"/>
          <w:i/>
        </w:rPr>
        <w:t xml:space="preserve"> variegatus. </w:t>
      </w:r>
      <w:r w:rsidR="00EF53E6" w:rsidRPr="00F34664">
        <w:rPr>
          <w:rFonts w:ascii="Arial" w:eastAsia="Arial Unicode MS" w:hAnsi="Arial" w:cs="Arial"/>
        </w:rPr>
        <w:t>Gulf of Mexico Oil Spill and Ecosystem Science Conference, Tampa Bay (Poster)</w:t>
      </w:r>
    </w:p>
    <w:p w14:paraId="7370CA5C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  <w:i/>
        </w:rPr>
      </w:pPr>
    </w:p>
    <w:p w14:paraId="21A10EBF" w14:textId="07FF9D92" w:rsidR="00D25435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Huang I, McElroy</w:t>
      </w:r>
      <w:r w:rsidR="00D25435" w:rsidRPr="00F34664">
        <w:rPr>
          <w:rFonts w:ascii="Arial" w:eastAsia="Arial Unicode MS" w:hAnsi="Arial" w:cs="Arial"/>
        </w:rPr>
        <w:t xml:space="preserve"> A. </w:t>
      </w:r>
      <w:r w:rsidR="00D25435" w:rsidRPr="00F34664">
        <w:rPr>
          <w:rFonts w:ascii="Arial" w:eastAsia="Arial Unicode MS" w:hAnsi="Arial" w:cs="Arial"/>
          <w:b/>
          <w:bCs/>
        </w:rPr>
        <w:t>2015.</w:t>
      </w:r>
      <w:r w:rsidR="00D25435" w:rsidRPr="00F34664">
        <w:rPr>
          <w:rFonts w:ascii="Arial" w:eastAsia="Arial Unicode MS" w:hAnsi="Arial" w:cs="Arial"/>
        </w:rPr>
        <w:t xml:space="preserve"> Hypoxia affects survival, CYP1A expression and DNA integrity in sheepshead minnow (</w:t>
      </w:r>
      <w:proofErr w:type="spellStart"/>
      <w:r w:rsidR="00D25435" w:rsidRPr="00F34664">
        <w:rPr>
          <w:rFonts w:ascii="Arial" w:eastAsia="Arial Unicode MS" w:hAnsi="Arial" w:cs="Arial"/>
          <w:i/>
        </w:rPr>
        <w:t>Cyprinodon</w:t>
      </w:r>
      <w:proofErr w:type="spellEnd"/>
      <w:r w:rsidR="00D25435" w:rsidRPr="00F34664">
        <w:rPr>
          <w:rFonts w:ascii="Arial" w:eastAsia="Arial Unicode MS" w:hAnsi="Arial" w:cs="Arial"/>
          <w:i/>
        </w:rPr>
        <w:t xml:space="preserve"> variegatus</w:t>
      </w:r>
      <w:r w:rsidR="00D25435" w:rsidRPr="00F34664">
        <w:rPr>
          <w:rFonts w:ascii="Arial" w:eastAsia="Arial Unicode MS" w:hAnsi="Arial" w:cs="Arial"/>
        </w:rPr>
        <w:t>) larvae exposed to oil spill contaminants. 18</w:t>
      </w:r>
      <w:r w:rsidR="00D25435" w:rsidRPr="00F34664">
        <w:rPr>
          <w:rFonts w:ascii="Arial" w:eastAsia="Arial Unicode MS" w:hAnsi="Arial" w:cs="Arial"/>
          <w:vertAlign w:val="superscript"/>
        </w:rPr>
        <w:t>th</w:t>
      </w:r>
      <w:r w:rsidR="00D25435" w:rsidRPr="00F34664">
        <w:rPr>
          <w:rFonts w:ascii="Arial" w:eastAsia="Arial Unicode MS" w:hAnsi="Arial" w:cs="Arial"/>
        </w:rPr>
        <w:t xml:space="preserve"> Pollutant Responses in Marine Organisms Conference (PRIMO 18), Trondheim, Norway (</w:t>
      </w:r>
      <w:r w:rsidR="00085C6F" w:rsidRPr="00F34664">
        <w:rPr>
          <w:rFonts w:ascii="Arial" w:eastAsia="Arial Unicode MS" w:hAnsi="Arial" w:cs="Arial"/>
        </w:rPr>
        <w:t>Platform</w:t>
      </w:r>
      <w:r w:rsidR="00D25435" w:rsidRPr="00F34664">
        <w:rPr>
          <w:rFonts w:ascii="Arial" w:eastAsia="Arial Unicode MS" w:hAnsi="Arial" w:cs="Arial"/>
        </w:rPr>
        <w:t>)</w:t>
      </w:r>
    </w:p>
    <w:p w14:paraId="744CA83A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3ABF8782" w14:textId="6917D3F4" w:rsidR="00957CED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Huang I, McElroy A.</w:t>
      </w:r>
      <w:r w:rsidR="00957CED" w:rsidRPr="00F34664">
        <w:rPr>
          <w:rFonts w:ascii="Arial" w:eastAsia="Arial Unicode MS" w:hAnsi="Arial" w:cs="Arial"/>
        </w:rPr>
        <w:t xml:space="preserve"> </w:t>
      </w:r>
      <w:r w:rsidR="00957CED" w:rsidRPr="00F34664">
        <w:rPr>
          <w:rFonts w:ascii="Arial" w:eastAsia="Arial Unicode MS" w:hAnsi="Arial" w:cs="Arial"/>
          <w:b/>
          <w:bCs/>
        </w:rPr>
        <w:t>2015.</w:t>
      </w:r>
      <w:r w:rsidR="00957CED" w:rsidRPr="00F34664">
        <w:rPr>
          <w:rFonts w:ascii="Arial" w:eastAsia="Arial Unicode MS" w:hAnsi="Arial" w:cs="Arial"/>
        </w:rPr>
        <w:t xml:space="preserve"> Hypoxia enhances toxicity of </w:t>
      </w:r>
      <w:proofErr w:type="spellStart"/>
      <w:r w:rsidR="00957CED" w:rsidRPr="00F34664">
        <w:rPr>
          <w:rFonts w:ascii="Arial" w:eastAsia="Arial Unicode MS" w:hAnsi="Arial" w:cs="Arial"/>
        </w:rPr>
        <w:t>Corexit</w:t>
      </w:r>
      <w:proofErr w:type="spellEnd"/>
      <w:r w:rsidR="00957CED" w:rsidRPr="00F34664">
        <w:rPr>
          <w:rFonts w:ascii="Arial" w:eastAsia="Arial Unicode MS" w:hAnsi="Arial" w:cs="Arial"/>
        </w:rPr>
        <w:t xml:space="preserve"> 9500 and Southern Louisiana Crude oil to sheepshead</w:t>
      </w:r>
      <w:r w:rsidR="00470765" w:rsidRPr="00F34664">
        <w:rPr>
          <w:rFonts w:ascii="Arial" w:eastAsia="Arial Unicode MS" w:hAnsi="Arial" w:cs="Arial"/>
        </w:rPr>
        <w:t xml:space="preserve"> minnow larvae. Gulf of Mexico </w:t>
      </w:r>
      <w:r w:rsidR="00957CED" w:rsidRPr="00F34664">
        <w:rPr>
          <w:rFonts w:ascii="Arial" w:eastAsia="Arial Unicode MS" w:hAnsi="Arial" w:cs="Arial"/>
        </w:rPr>
        <w:t xml:space="preserve">Oil Spill and Ecosystem Science Conference, Houston </w:t>
      </w:r>
      <w:r w:rsidR="00085C6F" w:rsidRPr="00F34664">
        <w:rPr>
          <w:rFonts w:ascii="Arial" w:eastAsia="Arial Unicode MS" w:hAnsi="Arial" w:cs="Arial"/>
        </w:rPr>
        <w:t>(Platform)</w:t>
      </w:r>
    </w:p>
    <w:p w14:paraId="522B1C0B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0BE6310" w14:textId="541A6808" w:rsidR="0098648D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lastRenderedPageBreak/>
        <w:t>Dasgupta S</w:t>
      </w:r>
      <w:r w:rsidR="0098648D" w:rsidRPr="00F34664">
        <w:rPr>
          <w:rFonts w:ascii="Arial" w:eastAsia="Arial Unicode MS" w:hAnsi="Arial" w:cs="Arial"/>
          <w:b/>
        </w:rPr>
        <w:t>,</w:t>
      </w:r>
      <w:r w:rsidR="0098648D" w:rsidRPr="00F34664">
        <w:rPr>
          <w:rFonts w:ascii="Arial" w:eastAsia="Arial Unicode MS" w:hAnsi="Arial" w:cs="Arial"/>
        </w:rPr>
        <w:t xml:space="preserve"> </w:t>
      </w:r>
      <w:r w:rsidR="00085C6F" w:rsidRPr="00F34664">
        <w:rPr>
          <w:rFonts w:ascii="Arial" w:eastAsia="Arial Unicode MS" w:hAnsi="Arial" w:cs="Arial"/>
        </w:rPr>
        <w:t xml:space="preserve">Adewale B, </w:t>
      </w:r>
      <w:proofErr w:type="spellStart"/>
      <w:r w:rsidR="00085C6F" w:rsidRPr="00F34664">
        <w:rPr>
          <w:rFonts w:ascii="Arial" w:eastAsia="Arial Unicode MS" w:hAnsi="Arial" w:cs="Arial"/>
        </w:rPr>
        <w:t>Brownawell</w:t>
      </w:r>
      <w:proofErr w:type="spellEnd"/>
      <w:r w:rsidR="00085C6F" w:rsidRPr="00F34664">
        <w:rPr>
          <w:rFonts w:ascii="Arial" w:eastAsia="Arial Unicode MS" w:hAnsi="Arial" w:cs="Arial"/>
        </w:rPr>
        <w:t xml:space="preserve"> B, McElroy</w:t>
      </w:r>
      <w:r w:rsidR="0098648D" w:rsidRPr="00F34664">
        <w:rPr>
          <w:rFonts w:ascii="Arial" w:eastAsia="Arial Unicode MS" w:hAnsi="Arial" w:cs="Arial"/>
        </w:rPr>
        <w:t xml:space="preserve"> A. </w:t>
      </w:r>
      <w:r w:rsidR="0098648D" w:rsidRPr="00F34664">
        <w:rPr>
          <w:rFonts w:ascii="Arial" w:eastAsia="Arial Unicode MS" w:hAnsi="Arial" w:cs="Arial"/>
          <w:b/>
          <w:bCs/>
        </w:rPr>
        <w:t>2014.</w:t>
      </w:r>
      <w:r w:rsidR="0098648D" w:rsidRPr="00F34664">
        <w:rPr>
          <w:rFonts w:ascii="Arial" w:eastAsia="Arial Unicode MS" w:hAnsi="Arial" w:cs="Arial"/>
        </w:rPr>
        <w:t xml:space="preserve"> Evaluation of acute and genotoxicity of </w:t>
      </w:r>
      <w:proofErr w:type="spellStart"/>
      <w:r w:rsidR="0098648D" w:rsidRPr="00F34664">
        <w:rPr>
          <w:rFonts w:ascii="Arial" w:eastAsia="Arial Unicode MS" w:hAnsi="Arial" w:cs="Arial"/>
        </w:rPr>
        <w:t>Corexit</w:t>
      </w:r>
      <w:proofErr w:type="spellEnd"/>
      <w:r w:rsidR="0098648D" w:rsidRPr="00F34664">
        <w:rPr>
          <w:rFonts w:ascii="Arial" w:eastAsia="Arial Unicode MS" w:hAnsi="Arial" w:cs="Arial"/>
        </w:rPr>
        <w:t xml:space="preserve"> 9500 and its components on </w:t>
      </w:r>
      <w:proofErr w:type="spellStart"/>
      <w:r w:rsidR="0098648D" w:rsidRPr="00F34664">
        <w:rPr>
          <w:rFonts w:ascii="Arial" w:eastAsia="Arial Unicode MS" w:hAnsi="Arial" w:cs="Arial"/>
        </w:rPr>
        <w:t>sheephead</w:t>
      </w:r>
      <w:proofErr w:type="spellEnd"/>
      <w:r w:rsidR="0098648D" w:rsidRPr="00F34664">
        <w:rPr>
          <w:rFonts w:ascii="Arial" w:eastAsia="Arial Unicode MS" w:hAnsi="Arial" w:cs="Arial"/>
        </w:rPr>
        <w:t xml:space="preserve"> minnow larvae. SETAC Annual Conference, Vancouver, British Columbia, Canada (</w:t>
      </w:r>
      <w:r w:rsidR="00085C6F" w:rsidRPr="00F34664">
        <w:rPr>
          <w:rFonts w:ascii="Arial" w:eastAsia="Arial Unicode MS" w:hAnsi="Arial" w:cs="Arial"/>
        </w:rPr>
        <w:t>Platform and poster</w:t>
      </w:r>
      <w:r w:rsidR="0098648D" w:rsidRPr="00F34664">
        <w:rPr>
          <w:rFonts w:ascii="Arial" w:eastAsia="Arial Unicode MS" w:hAnsi="Arial" w:cs="Arial"/>
        </w:rPr>
        <w:t>)</w:t>
      </w:r>
    </w:p>
    <w:p w14:paraId="1415D798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02EB38AE" w14:textId="0CFE51B0" w:rsidR="0098648D" w:rsidRPr="00F34664" w:rsidRDefault="00085C6F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Huang I, </w:t>
      </w:r>
      <w:r w:rsidR="00C97F3A" w:rsidRPr="00F34664">
        <w:rPr>
          <w:rFonts w:ascii="Arial" w:eastAsia="Arial Unicode MS" w:hAnsi="Arial" w:cs="Arial"/>
          <w:b/>
        </w:rPr>
        <w:t>Dasgupta S</w:t>
      </w:r>
      <w:r w:rsidRPr="00F34664">
        <w:rPr>
          <w:rFonts w:ascii="Arial" w:eastAsia="Arial Unicode MS" w:hAnsi="Arial" w:cs="Arial"/>
          <w:b/>
        </w:rPr>
        <w:t>,</w:t>
      </w:r>
      <w:r w:rsidRPr="00F34664">
        <w:rPr>
          <w:rFonts w:ascii="Arial" w:eastAsia="Arial Unicode MS" w:hAnsi="Arial" w:cs="Arial"/>
        </w:rPr>
        <w:t xml:space="preserve"> McElroy A. </w:t>
      </w:r>
      <w:r w:rsidR="0098648D" w:rsidRPr="00F34664">
        <w:rPr>
          <w:rFonts w:ascii="Arial" w:eastAsia="Arial Unicode MS" w:hAnsi="Arial" w:cs="Arial"/>
          <w:b/>
          <w:bCs/>
        </w:rPr>
        <w:t>2014.</w:t>
      </w:r>
      <w:r w:rsidR="0098648D" w:rsidRPr="00F34664">
        <w:rPr>
          <w:rFonts w:ascii="Arial" w:eastAsia="Arial Unicode MS" w:hAnsi="Arial" w:cs="Arial"/>
        </w:rPr>
        <w:t xml:space="preserve"> Hypoxia enhances toxicity of </w:t>
      </w:r>
      <w:proofErr w:type="spellStart"/>
      <w:r w:rsidR="0098648D" w:rsidRPr="00F34664">
        <w:rPr>
          <w:rFonts w:ascii="Arial" w:eastAsia="Arial Unicode MS" w:hAnsi="Arial" w:cs="Arial"/>
        </w:rPr>
        <w:t>Corexit</w:t>
      </w:r>
      <w:proofErr w:type="spellEnd"/>
      <w:r w:rsidR="0098648D" w:rsidRPr="00F34664">
        <w:rPr>
          <w:rFonts w:ascii="Arial" w:eastAsia="Arial Unicode MS" w:hAnsi="Arial" w:cs="Arial"/>
        </w:rPr>
        <w:t xml:space="preserve"> 9500 and CEWAF prepared from Louisiana Sweet Crude Oil. SETAC Annual Conference, Vancouver, British Columbia, Canada </w:t>
      </w:r>
      <w:r w:rsidRPr="00F34664">
        <w:rPr>
          <w:rFonts w:ascii="Arial" w:eastAsia="Arial Unicode MS" w:hAnsi="Arial" w:cs="Arial"/>
        </w:rPr>
        <w:t>(Poster)</w:t>
      </w:r>
    </w:p>
    <w:p w14:paraId="1390830A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14EA12DA" w14:textId="55CE1C46" w:rsidR="00EA7CF2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Adewale B, </w:t>
      </w:r>
      <w:proofErr w:type="spellStart"/>
      <w:r w:rsidR="00085C6F" w:rsidRPr="00F34664">
        <w:rPr>
          <w:rFonts w:ascii="Arial" w:eastAsia="Arial Unicode MS" w:hAnsi="Arial" w:cs="Arial"/>
        </w:rPr>
        <w:t>Brownawell</w:t>
      </w:r>
      <w:proofErr w:type="spellEnd"/>
      <w:r w:rsidR="00085C6F" w:rsidRPr="00F34664">
        <w:rPr>
          <w:rFonts w:ascii="Arial" w:eastAsia="Arial Unicode MS" w:hAnsi="Arial" w:cs="Arial"/>
        </w:rPr>
        <w:t xml:space="preserve"> B, McElroy A.</w:t>
      </w:r>
      <w:r w:rsidR="00746779" w:rsidRPr="00F34664">
        <w:rPr>
          <w:rFonts w:ascii="Arial" w:eastAsia="Arial Unicode MS" w:hAnsi="Arial" w:cs="Arial"/>
        </w:rPr>
        <w:t xml:space="preserve"> </w:t>
      </w:r>
      <w:r w:rsidR="00746779" w:rsidRPr="00F34664">
        <w:rPr>
          <w:rFonts w:ascii="Arial" w:eastAsia="Arial Unicode MS" w:hAnsi="Arial" w:cs="Arial"/>
          <w:b/>
          <w:bCs/>
        </w:rPr>
        <w:t>2014.</w:t>
      </w:r>
      <w:r w:rsidR="00746779" w:rsidRPr="00F34664">
        <w:rPr>
          <w:rFonts w:ascii="Arial" w:eastAsia="Arial Unicode MS" w:hAnsi="Arial" w:cs="Arial"/>
        </w:rPr>
        <w:t xml:space="preserve"> </w:t>
      </w:r>
      <w:r w:rsidR="00EA7CF2" w:rsidRPr="00F34664">
        <w:rPr>
          <w:rFonts w:ascii="Arial" w:eastAsia="Arial Unicode MS" w:hAnsi="Arial" w:cs="Arial"/>
        </w:rPr>
        <w:t>T</w:t>
      </w:r>
      <w:r w:rsidR="00CC1C08" w:rsidRPr="00F34664">
        <w:rPr>
          <w:rFonts w:ascii="Arial" w:eastAsia="Arial Unicode MS" w:hAnsi="Arial" w:cs="Arial"/>
        </w:rPr>
        <w:t xml:space="preserve">oxicity of </w:t>
      </w:r>
      <w:proofErr w:type="spellStart"/>
      <w:r w:rsidR="00CC1C08" w:rsidRPr="00F34664">
        <w:rPr>
          <w:rFonts w:ascii="Arial" w:eastAsia="Arial Unicode MS" w:hAnsi="Arial" w:cs="Arial"/>
        </w:rPr>
        <w:t>Corexit</w:t>
      </w:r>
      <w:proofErr w:type="spellEnd"/>
      <w:r w:rsidR="00CC1C08" w:rsidRPr="00F34664">
        <w:rPr>
          <w:rFonts w:ascii="Arial" w:eastAsia="Arial Unicode MS" w:hAnsi="Arial" w:cs="Arial"/>
        </w:rPr>
        <w:t xml:space="preserve"> 9500 and its components on early life stages of sheepshead minnow</w:t>
      </w:r>
      <w:r w:rsidR="00261E45" w:rsidRPr="00F34664">
        <w:rPr>
          <w:rFonts w:ascii="Arial" w:eastAsia="Arial Unicode MS" w:hAnsi="Arial" w:cs="Arial"/>
        </w:rPr>
        <w:t xml:space="preserve">s. Gulf of Mexico </w:t>
      </w:r>
      <w:r w:rsidR="00957CED" w:rsidRPr="00F34664">
        <w:rPr>
          <w:rFonts w:ascii="Arial" w:eastAsia="Arial Unicode MS" w:hAnsi="Arial" w:cs="Arial"/>
        </w:rPr>
        <w:t>Oil Spill and Ecosystem Science Conference</w:t>
      </w:r>
      <w:r w:rsidR="00CC1C08" w:rsidRPr="00F34664">
        <w:rPr>
          <w:rFonts w:ascii="Arial" w:eastAsia="Arial Unicode MS" w:hAnsi="Arial" w:cs="Arial"/>
        </w:rPr>
        <w:t>, Alabama</w:t>
      </w:r>
      <w:r w:rsidR="00746779" w:rsidRPr="00F34664">
        <w:rPr>
          <w:rFonts w:ascii="Arial" w:eastAsia="Arial Unicode MS" w:hAnsi="Arial" w:cs="Arial"/>
        </w:rPr>
        <w:t xml:space="preserve"> </w:t>
      </w:r>
      <w:r w:rsidR="00085C6F" w:rsidRPr="00F34664">
        <w:rPr>
          <w:rFonts w:ascii="Arial" w:eastAsia="Arial Unicode MS" w:hAnsi="Arial" w:cs="Arial"/>
        </w:rPr>
        <w:t>(Platform)</w:t>
      </w:r>
    </w:p>
    <w:p w14:paraId="5F1F84C4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72E1EC0B" w14:textId="3077D4DD" w:rsidR="0035208A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McElroy</w:t>
      </w:r>
      <w:r w:rsidR="0035208A" w:rsidRPr="00F34664">
        <w:rPr>
          <w:rFonts w:ascii="Arial" w:eastAsia="Arial Unicode MS" w:hAnsi="Arial" w:cs="Arial"/>
        </w:rPr>
        <w:t xml:space="preserve"> A. </w:t>
      </w:r>
      <w:r w:rsidR="0035208A" w:rsidRPr="00F34664">
        <w:rPr>
          <w:rFonts w:ascii="Arial" w:eastAsia="Arial Unicode MS" w:hAnsi="Arial" w:cs="Arial"/>
          <w:b/>
          <w:bCs/>
        </w:rPr>
        <w:t>2013.</w:t>
      </w:r>
      <w:r w:rsidR="0035208A" w:rsidRPr="00F34664">
        <w:rPr>
          <w:rFonts w:ascii="Arial" w:eastAsia="Arial Unicode MS" w:hAnsi="Arial" w:cs="Arial"/>
        </w:rPr>
        <w:t xml:space="preserve"> Development of comet assay in fish embryos. Annual Conference of North Atlantic Regional Chapter of SETAC, Vermont (</w:t>
      </w:r>
      <w:r w:rsidR="00085C6F" w:rsidRPr="00F34664">
        <w:rPr>
          <w:rFonts w:ascii="Arial" w:eastAsia="Arial Unicode MS" w:hAnsi="Arial" w:cs="Arial"/>
        </w:rPr>
        <w:t>Poster</w:t>
      </w:r>
      <w:r w:rsidR="0035208A" w:rsidRPr="00F34664">
        <w:rPr>
          <w:rFonts w:ascii="Arial" w:eastAsia="Arial Unicode MS" w:hAnsi="Arial" w:cs="Arial"/>
        </w:rPr>
        <w:t>- won Best Graduate Student poster</w:t>
      </w:r>
      <w:r w:rsidR="00085C6F" w:rsidRPr="00F34664">
        <w:rPr>
          <w:rFonts w:ascii="Arial" w:eastAsia="Arial Unicode MS" w:hAnsi="Arial" w:cs="Arial"/>
        </w:rPr>
        <w:t>)</w:t>
      </w:r>
    </w:p>
    <w:p w14:paraId="002DF802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60295157" w14:textId="77D26203" w:rsidR="00CC1C08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Adewale B, </w:t>
      </w:r>
      <w:proofErr w:type="spellStart"/>
      <w:r w:rsidR="00085C6F" w:rsidRPr="00F34664">
        <w:rPr>
          <w:rFonts w:ascii="Arial" w:eastAsia="Arial Unicode MS" w:hAnsi="Arial" w:cs="Arial"/>
        </w:rPr>
        <w:t>Brownawell</w:t>
      </w:r>
      <w:proofErr w:type="spellEnd"/>
      <w:r w:rsidR="00085C6F" w:rsidRPr="00F34664">
        <w:rPr>
          <w:rFonts w:ascii="Arial" w:eastAsia="Arial Unicode MS" w:hAnsi="Arial" w:cs="Arial"/>
        </w:rPr>
        <w:t xml:space="preserve"> B, McElroy A.</w:t>
      </w:r>
      <w:r w:rsidR="00746779" w:rsidRPr="00F34664">
        <w:rPr>
          <w:rFonts w:ascii="Arial" w:eastAsia="Arial Unicode MS" w:hAnsi="Arial" w:cs="Arial"/>
        </w:rPr>
        <w:t xml:space="preserve"> </w:t>
      </w:r>
      <w:r w:rsidR="0035208A" w:rsidRPr="00F34664">
        <w:rPr>
          <w:rFonts w:ascii="Arial" w:eastAsia="Arial Unicode MS" w:hAnsi="Arial" w:cs="Arial"/>
          <w:b/>
          <w:bCs/>
        </w:rPr>
        <w:t>2013.</w:t>
      </w:r>
      <w:r w:rsidR="0035208A" w:rsidRPr="00F34664">
        <w:rPr>
          <w:rFonts w:ascii="Arial" w:eastAsia="Arial Unicode MS" w:hAnsi="Arial" w:cs="Arial"/>
        </w:rPr>
        <w:t xml:space="preserve"> Chemical degradation and toxicity of dispersant </w:t>
      </w:r>
      <w:proofErr w:type="spellStart"/>
      <w:r w:rsidR="0035208A" w:rsidRPr="00F34664">
        <w:rPr>
          <w:rFonts w:ascii="Arial" w:eastAsia="Arial Unicode MS" w:hAnsi="Arial" w:cs="Arial"/>
        </w:rPr>
        <w:t>Corexit</w:t>
      </w:r>
      <w:proofErr w:type="spellEnd"/>
      <w:r w:rsidR="0035208A" w:rsidRPr="00F34664">
        <w:rPr>
          <w:rFonts w:ascii="Arial" w:eastAsia="Arial Unicode MS" w:hAnsi="Arial" w:cs="Arial"/>
        </w:rPr>
        <w:t xml:space="preserve"> 9500 in early life stages of sheepshead minnow (</w:t>
      </w:r>
      <w:proofErr w:type="spellStart"/>
      <w:r w:rsidR="0035208A" w:rsidRPr="00F34664">
        <w:rPr>
          <w:rFonts w:ascii="Arial" w:eastAsia="Arial Unicode MS" w:hAnsi="Arial" w:cs="Arial"/>
          <w:i/>
        </w:rPr>
        <w:t>Cyprinodon</w:t>
      </w:r>
      <w:proofErr w:type="spellEnd"/>
      <w:r w:rsidR="0035208A" w:rsidRPr="00F34664">
        <w:rPr>
          <w:rFonts w:ascii="Arial" w:eastAsia="Arial Unicode MS" w:hAnsi="Arial" w:cs="Arial"/>
          <w:i/>
        </w:rPr>
        <w:t xml:space="preserve"> variegatus</w:t>
      </w:r>
      <w:r w:rsidR="0035208A" w:rsidRPr="00F34664">
        <w:rPr>
          <w:rFonts w:ascii="Arial" w:eastAsia="Arial Unicode MS" w:hAnsi="Arial" w:cs="Arial"/>
        </w:rPr>
        <w:t xml:space="preserve">). </w:t>
      </w:r>
      <w:r w:rsidR="00CC1C08" w:rsidRPr="00F34664">
        <w:rPr>
          <w:rFonts w:ascii="Arial" w:eastAsia="Arial Unicode MS" w:hAnsi="Arial" w:cs="Arial"/>
        </w:rPr>
        <w:t xml:space="preserve"> Annual Conference of North Atlantic </w:t>
      </w:r>
      <w:r w:rsidR="00746779" w:rsidRPr="00F34664">
        <w:rPr>
          <w:rFonts w:ascii="Arial" w:eastAsia="Arial Unicode MS" w:hAnsi="Arial" w:cs="Arial"/>
        </w:rPr>
        <w:t xml:space="preserve">Regional Chapter of </w:t>
      </w:r>
      <w:r w:rsidR="00CC1C08" w:rsidRPr="00F34664">
        <w:rPr>
          <w:rFonts w:ascii="Arial" w:eastAsia="Arial Unicode MS" w:hAnsi="Arial" w:cs="Arial"/>
        </w:rPr>
        <w:t>SETAC, Vermont</w:t>
      </w:r>
      <w:r w:rsidR="00746779" w:rsidRPr="00F34664">
        <w:rPr>
          <w:rFonts w:ascii="Arial" w:eastAsia="Arial Unicode MS" w:hAnsi="Arial" w:cs="Arial"/>
        </w:rPr>
        <w:t xml:space="preserve"> </w:t>
      </w:r>
      <w:r w:rsidR="00085C6F" w:rsidRPr="00F34664">
        <w:rPr>
          <w:rFonts w:ascii="Arial" w:eastAsia="Arial Unicode MS" w:hAnsi="Arial" w:cs="Arial"/>
        </w:rPr>
        <w:t>(Platform)</w:t>
      </w:r>
    </w:p>
    <w:p w14:paraId="5D06FB75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2C224D73" w14:textId="71AFC9A7" w:rsidR="00CC1C08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</w:t>
      </w:r>
      <w:proofErr w:type="spellStart"/>
      <w:r w:rsidR="00085C6F" w:rsidRPr="00F34664">
        <w:rPr>
          <w:rFonts w:ascii="Arial" w:eastAsia="Arial Unicode MS" w:hAnsi="Arial" w:cs="Arial"/>
        </w:rPr>
        <w:t>Mullick</w:t>
      </w:r>
      <w:proofErr w:type="spellEnd"/>
      <w:r w:rsidR="00085C6F" w:rsidRPr="00F34664">
        <w:rPr>
          <w:rFonts w:ascii="Arial" w:eastAsia="Arial Unicode MS" w:hAnsi="Arial" w:cs="Arial"/>
        </w:rPr>
        <w:t xml:space="preserve"> Chowdhury S, Sitharaman B, McElroy</w:t>
      </w:r>
      <w:r w:rsidR="0010092B" w:rsidRPr="00F34664">
        <w:rPr>
          <w:rFonts w:ascii="Arial" w:eastAsia="Arial Unicode MS" w:hAnsi="Arial" w:cs="Arial"/>
        </w:rPr>
        <w:t xml:space="preserve"> A. </w:t>
      </w:r>
      <w:r w:rsidR="0010092B" w:rsidRPr="00F34664">
        <w:rPr>
          <w:rFonts w:ascii="Arial" w:eastAsia="Arial Unicode MS" w:hAnsi="Arial" w:cs="Arial"/>
          <w:b/>
          <w:bCs/>
        </w:rPr>
        <w:t>2012.</w:t>
      </w:r>
      <w:r w:rsidR="0010092B" w:rsidRPr="00F34664">
        <w:rPr>
          <w:rFonts w:ascii="Arial" w:eastAsia="Arial Unicode MS" w:hAnsi="Arial" w:cs="Arial"/>
        </w:rPr>
        <w:t xml:space="preserve"> </w:t>
      </w:r>
      <w:r w:rsidR="00CC1C08" w:rsidRPr="00F34664">
        <w:rPr>
          <w:rFonts w:ascii="Arial" w:eastAsia="Arial Unicode MS" w:hAnsi="Arial" w:cs="Arial"/>
        </w:rPr>
        <w:t xml:space="preserve">Effects of </w:t>
      </w:r>
      <w:r w:rsidR="0010092B" w:rsidRPr="00F34664">
        <w:rPr>
          <w:rFonts w:ascii="Arial" w:eastAsia="Arial Unicode MS" w:hAnsi="Arial" w:cs="Arial"/>
        </w:rPr>
        <w:t>post productive disruption processes</w:t>
      </w:r>
      <w:r w:rsidR="00CC1C08" w:rsidRPr="00F34664">
        <w:rPr>
          <w:rFonts w:ascii="Arial" w:eastAsia="Arial Unicode MS" w:hAnsi="Arial" w:cs="Arial"/>
        </w:rPr>
        <w:t xml:space="preserve"> on toxicity of graphene oxide nanorib</w:t>
      </w:r>
      <w:r w:rsidR="0010092B" w:rsidRPr="00F34664">
        <w:rPr>
          <w:rFonts w:ascii="Arial" w:eastAsia="Arial Unicode MS" w:hAnsi="Arial" w:cs="Arial"/>
        </w:rPr>
        <w:t>bons in human cell lines and Japanese medaka embryos</w:t>
      </w:r>
      <w:r w:rsidR="00CC1C08" w:rsidRPr="00F34664">
        <w:rPr>
          <w:rFonts w:ascii="Arial" w:eastAsia="Arial Unicode MS" w:hAnsi="Arial" w:cs="Arial"/>
        </w:rPr>
        <w:t>. SETAC</w:t>
      </w:r>
      <w:r w:rsidR="003C7B18" w:rsidRPr="00F34664">
        <w:rPr>
          <w:rFonts w:ascii="Arial" w:eastAsia="Arial Unicode MS" w:hAnsi="Arial" w:cs="Arial"/>
        </w:rPr>
        <w:t xml:space="preserve"> Annual Conference</w:t>
      </w:r>
      <w:r w:rsidR="00CC1C08" w:rsidRPr="00F34664">
        <w:rPr>
          <w:rFonts w:ascii="Arial" w:eastAsia="Arial Unicode MS" w:hAnsi="Arial" w:cs="Arial"/>
        </w:rPr>
        <w:t xml:space="preserve">, </w:t>
      </w:r>
      <w:r w:rsidR="0098648D" w:rsidRPr="00F34664">
        <w:rPr>
          <w:rFonts w:ascii="Arial" w:eastAsia="Arial Unicode MS" w:hAnsi="Arial" w:cs="Arial"/>
        </w:rPr>
        <w:t xml:space="preserve">Long Beach, </w:t>
      </w:r>
      <w:r w:rsidR="00CC1C08" w:rsidRPr="00F34664">
        <w:rPr>
          <w:rFonts w:ascii="Arial" w:eastAsia="Arial Unicode MS" w:hAnsi="Arial" w:cs="Arial"/>
        </w:rPr>
        <w:t>California</w:t>
      </w:r>
      <w:r w:rsidR="0035208A" w:rsidRPr="00F34664">
        <w:rPr>
          <w:rFonts w:ascii="Arial" w:eastAsia="Arial Unicode MS" w:hAnsi="Arial" w:cs="Arial"/>
        </w:rPr>
        <w:t xml:space="preserve"> </w:t>
      </w:r>
      <w:r w:rsidR="00085C6F" w:rsidRPr="00F34664">
        <w:rPr>
          <w:rFonts w:ascii="Arial" w:eastAsia="Arial Unicode MS" w:hAnsi="Arial" w:cs="Arial"/>
        </w:rPr>
        <w:t>(Poster)</w:t>
      </w:r>
    </w:p>
    <w:p w14:paraId="7FD7EFB2" w14:textId="77777777" w:rsidR="00C131E6" w:rsidRPr="00F34664" w:rsidRDefault="00C131E6" w:rsidP="00C131E6">
      <w:pPr>
        <w:spacing w:after="0"/>
        <w:contextualSpacing/>
        <w:jc w:val="both"/>
        <w:rPr>
          <w:rFonts w:ascii="Arial" w:eastAsia="Arial Unicode MS" w:hAnsi="Arial" w:cs="Arial"/>
        </w:rPr>
      </w:pPr>
    </w:p>
    <w:p w14:paraId="5647968A" w14:textId="0BCDE028" w:rsidR="00A21ED9" w:rsidRPr="00F34664" w:rsidRDefault="00C97F3A" w:rsidP="006E27FE">
      <w:pPr>
        <w:numPr>
          <w:ilvl w:val="0"/>
          <w:numId w:val="10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  <w:b/>
        </w:rPr>
        <w:t>Dasgupta S</w:t>
      </w:r>
      <w:r w:rsidR="00085C6F" w:rsidRPr="00F34664">
        <w:rPr>
          <w:rFonts w:ascii="Arial" w:eastAsia="Arial Unicode MS" w:hAnsi="Arial" w:cs="Arial"/>
          <w:b/>
        </w:rPr>
        <w:t>,</w:t>
      </w:r>
      <w:r w:rsidR="00085C6F" w:rsidRPr="00F34664">
        <w:rPr>
          <w:rFonts w:ascii="Arial" w:eastAsia="Arial Unicode MS" w:hAnsi="Arial" w:cs="Arial"/>
        </w:rPr>
        <w:t xml:space="preserve"> </w:t>
      </w:r>
      <w:proofErr w:type="spellStart"/>
      <w:r w:rsidR="00085C6F" w:rsidRPr="00F34664">
        <w:rPr>
          <w:rFonts w:ascii="Arial" w:eastAsia="Arial Unicode MS" w:hAnsi="Arial" w:cs="Arial"/>
        </w:rPr>
        <w:t>Mullick</w:t>
      </w:r>
      <w:proofErr w:type="spellEnd"/>
      <w:r w:rsidR="00085C6F" w:rsidRPr="00F34664">
        <w:rPr>
          <w:rFonts w:ascii="Arial" w:eastAsia="Arial Unicode MS" w:hAnsi="Arial" w:cs="Arial"/>
        </w:rPr>
        <w:t xml:space="preserve"> Chowdhury S, Sitharaman B, McElroy A. </w:t>
      </w:r>
      <w:r w:rsidR="0035208A" w:rsidRPr="00F34664">
        <w:rPr>
          <w:rFonts w:ascii="Arial" w:eastAsia="Arial Unicode MS" w:hAnsi="Arial" w:cs="Arial"/>
          <w:b/>
          <w:bCs/>
        </w:rPr>
        <w:t>2012.</w:t>
      </w:r>
      <w:r w:rsidR="0035208A" w:rsidRPr="00F34664">
        <w:rPr>
          <w:rFonts w:ascii="Arial" w:eastAsia="Arial Unicode MS" w:hAnsi="Arial" w:cs="Arial"/>
        </w:rPr>
        <w:t xml:space="preserve"> </w:t>
      </w:r>
      <w:r w:rsidR="00CC1C08" w:rsidRPr="00F34664">
        <w:rPr>
          <w:rFonts w:ascii="Arial" w:eastAsia="Arial Unicode MS" w:hAnsi="Arial" w:cs="Arial"/>
        </w:rPr>
        <w:t>Toxicity of sonicated graphene oxide nanorib</w:t>
      </w:r>
      <w:r w:rsidR="0035208A" w:rsidRPr="00F34664">
        <w:rPr>
          <w:rFonts w:ascii="Arial" w:eastAsia="Arial Unicode MS" w:hAnsi="Arial" w:cs="Arial"/>
        </w:rPr>
        <w:t>bons in Japanese medaka embryos</w:t>
      </w:r>
      <w:r w:rsidR="00CC1C08" w:rsidRPr="00F34664">
        <w:rPr>
          <w:rFonts w:ascii="Arial" w:eastAsia="Arial Unicode MS" w:hAnsi="Arial" w:cs="Arial"/>
        </w:rPr>
        <w:t>. Annual Conference of North Atlantic SETAC, Rhode Island</w:t>
      </w:r>
      <w:r w:rsidR="00085C6F" w:rsidRPr="00F34664">
        <w:rPr>
          <w:rFonts w:ascii="Arial" w:eastAsia="Arial Unicode MS" w:hAnsi="Arial" w:cs="Arial"/>
        </w:rPr>
        <w:t xml:space="preserve"> (Poster)</w:t>
      </w:r>
    </w:p>
    <w:p w14:paraId="43B8D166" w14:textId="77777777" w:rsidR="001C18B5" w:rsidRPr="00F34664" w:rsidRDefault="001C18B5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</w:rPr>
      </w:pPr>
    </w:p>
    <w:p w14:paraId="23BB55B8" w14:textId="48D8E43D" w:rsidR="009B2672" w:rsidRPr="00F34664" w:rsidRDefault="00780A21" w:rsidP="00D46D0D">
      <w:pPr>
        <w:shd w:val="clear" w:color="auto" w:fill="D9D9D9" w:themeFill="background1" w:themeFillShade="D9"/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  <w:r w:rsidRPr="00F34664">
        <w:rPr>
          <w:rFonts w:ascii="Arial" w:eastAsia="Arial Unicode MS" w:hAnsi="Arial" w:cs="Arial"/>
          <w:b/>
          <w:sz w:val="24"/>
          <w:szCs w:val="24"/>
        </w:rPr>
        <w:t>INVITED PRESENTATIONS:</w:t>
      </w:r>
      <w:r w:rsidRPr="00F34664">
        <w:rPr>
          <w:rFonts w:ascii="Arial" w:eastAsia="Arial Unicode MS" w:hAnsi="Arial" w:cs="Arial"/>
          <w:b/>
        </w:rPr>
        <w:tab/>
      </w:r>
    </w:p>
    <w:p w14:paraId="46114B60" w14:textId="77777777" w:rsidR="00780A21" w:rsidRPr="00F34664" w:rsidRDefault="00780A21" w:rsidP="00780A21">
      <w:pPr>
        <w:tabs>
          <w:tab w:val="center" w:pos="5400"/>
          <w:tab w:val="right" w:pos="10800"/>
        </w:tabs>
        <w:spacing w:after="0"/>
        <w:contextualSpacing/>
        <w:rPr>
          <w:rFonts w:ascii="Arial" w:eastAsia="Arial Unicode MS" w:hAnsi="Arial" w:cs="Arial"/>
          <w:b/>
        </w:rPr>
      </w:pPr>
    </w:p>
    <w:p w14:paraId="57DF3060" w14:textId="4AA7F7BF" w:rsidR="00B52146" w:rsidRPr="00F34664" w:rsidRDefault="00B52146" w:rsidP="00B52146">
      <w:pPr>
        <w:numPr>
          <w:ilvl w:val="0"/>
          <w:numId w:val="3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Invited webinar- “Phenotypically Anchored mRNA &amp; miRNA Expression Profiling in Zebrafish Reveals Flame Retardant Chemical Toxicity Networks”. Health and Environmental Sciences Institute (HESI)- </w:t>
      </w:r>
      <w:r w:rsidRPr="00F34664">
        <w:rPr>
          <w:rFonts w:ascii="Arial" w:eastAsia="Arial Unicode MS" w:hAnsi="Arial" w:cs="Arial"/>
          <w:b/>
          <w:bCs/>
        </w:rPr>
        <w:t>2022</w:t>
      </w:r>
    </w:p>
    <w:p w14:paraId="0ECCEAE6" w14:textId="77777777" w:rsidR="00B52146" w:rsidRPr="00F34664" w:rsidRDefault="00B52146" w:rsidP="00B52146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64D43302" w14:textId="2DFCD75F" w:rsidR="002677D9" w:rsidRPr="00F34664" w:rsidRDefault="002677D9" w:rsidP="00B52146">
      <w:pPr>
        <w:numPr>
          <w:ilvl w:val="0"/>
          <w:numId w:val="3"/>
        </w:numPr>
        <w:spacing w:after="0"/>
        <w:contextualSpacing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Invited seminar- “Tris(1,3-dichloro-2-propyl) phosphate exposure during early-blastula alters the normal trajectory of zebrafish embryogenesis”- Southern California Coastal Water Research Project (SCCWRP)- </w:t>
      </w:r>
      <w:r w:rsidRPr="00F34664">
        <w:rPr>
          <w:rFonts w:ascii="Arial" w:eastAsia="Arial Unicode MS" w:hAnsi="Arial" w:cs="Arial"/>
          <w:b/>
          <w:bCs/>
        </w:rPr>
        <w:t>2019</w:t>
      </w:r>
      <w:r w:rsidRPr="00F34664">
        <w:rPr>
          <w:rFonts w:ascii="Arial" w:eastAsia="Arial Unicode MS" w:hAnsi="Arial" w:cs="Arial"/>
        </w:rPr>
        <w:t xml:space="preserve">. </w:t>
      </w:r>
    </w:p>
    <w:p w14:paraId="45695905" w14:textId="77777777" w:rsidR="00C131E6" w:rsidRPr="00F34664" w:rsidRDefault="00C131E6" w:rsidP="00C131E6">
      <w:pPr>
        <w:spacing w:after="0"/>
        <w:ind w:left="360"/>
        <w:contextualSpacing/>
        <w:jc w:val="both"/>
        <w:rPr>
          <w:rFonts w:ascii="Arial" w:eastAsia="Arial Unicode MS" w:hAnsi="Arial" w:cs="Arial"/>
        </w:rPr>
      </w:pPr>
    </w:p>
    <w:p w14:paraId="05D19784" w14:textId="7CA7151B" w:rsidR="00DF32EE" w:rsidRPr="00F34664" w:rsidRDefault="005A2721" w:rsidP="006E27FE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</w:rPr>
      </w:pPr>
      <w:r w:rsidRPr="00F34664">
        <w:rPr>
          <w:rFonts w:ascii="Arial" w:eastAsia="Arial Unicode MS" w:hAnsi="Arial" w:cs="Arial"/>
        </w:rPr>
        <w:t xml:space="preserve">Scientific Customer Webinar, Topic: “Tris(1,3-dichloro-2-propyl) phosphate exposure during early-blastula alters the normal trajectory of zebrafish embryogenesis”, Organized by </w:t>
      </w:r>
      <w:proofErr w:type="spellStart"/>
      <w:r w:rsidRPr="00F34664">
        <w:rPr>
          <w:rFonts w:ascii="Arial" w:eastAsia="Arial Unicode MS" w:hAnsi="Arial" w:cs="Arial"/>
        </w:rPr>
        <w:t>Lexogen</w:t>
      </w:r>
      <w:proofErr w:type="spellEnd"/>
      <w:r w:rsidRPr="00F34664">
        <w:rPr>
          <w:rFonts w:ascii="Arial" w:eastAsia="Arial Unicode MS" w:hAnsi="Arial" w:cs="Arial"/>
        </w:rPr>
        <w:t xml:space="preserve"> (an NGS company) and </w:t>
      </w:r>
      <w:proofErr w:type="spellStart"/>
      <w:r w:rsidRPr="00F34664">
        <w:rPr>
          <w:rFonts w:ascii="Arial" w:eastAsia="Arial Unicode MS" w:hAnsi="Arial" w:cs="Arial"/>
        </w:rPr>
        <w:t>Bluebee</w:t>
      </w:r>
      <w:proofErr w:type="spellEnd"/>
      <w:r w:rsidRPr="00F34664">
        <w:rPr>
          <w:rFonts w:ascii="Arial" w:eastAsia="Arial Unicode MS" w:hAnsi="Arial" w:cs="Arial"/>
        </w:rPr>
        <w:t xml:space="preserve"> (a bioinformatics company)</w:t>
      </w:r>
      <w:r w:rsidR="00812F17" w:rsidRPr="00F34664">
        <w:rPr>
          <w:rFonts w:ascii="Arial" w:eastAsia="Arial Unicode MS" w:hAnsi="Arial" w:cs="Arial"/>
        </w:rPr>
        <w:t xml:space="preserve">- </w:t>
      </w:r>
      <w:r w:rsidR="00812F17" w:rsidRPr="00F34664">
        <w:rPr>
          <w:rFonts w:ascii="Arial" w:eastAsia="Arial Unicode MS" w:hAnsi="Arial" w:cs="Arial"/>
          <w:b/>
          <w:bCs/>
        </w:rPr>
        <w:t>2019</w:t>
      </w:r>
    </w:p>
    <w:sectPr w:rsidR="00DF32EE" w:rsidRPr="00F34664" w:rsidSect="003328FE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360" w:footer="36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4FDA" w14:textId="77777777" w:rsidR="00005842" w:rsidRDefault="00005842" w:rsidP="00D91D11">
      <w:pPr>
        <w:spacing w:after="0" w:line="240" w:lineRule="auto"/>
      </w:pPr>
      <w:r>
        <w:separator/>
      </w:r>
    </w:p>
  </w:endnote>
  <w:endnote w:type="continuationSeparator" w:id="0">
    <w:p w14:paraId="41FE0164" w14:textId="77777777" w:rsidR="00005842" w:rsidRDefault="00005842" w:rsidP="00D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3BE8" w14:textId="77777777" w:rsidR="00F05E10" w:rsidRDefault="00F05E10" w:rsidP="004A4D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7C0182" w14:textId="77777777" w:rsidR="00F05E10" w:rsidRDefault="00F05E10" w:rsidP="0010103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DC58" w14:textId="77777777" w:rsidR="004A4D12" w:rsidRDefault="004A4D12" w:rsidP="004A4D12">
    <w:pPr>
      <w:pStyle w:val="Footer"/>
      <w:framePr w:wrap="none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26C13EE" w14:textId="77777777" w:rsidR="00F05E10" w:rsidRDefault="00F05E10" w:rsidP="004A4D12">
    <w:pPr>
      <w:pStyle w:val="Footer"/>
      <w:framePr w:wrap="none" w:vAnchor="text" w:hAnchor="margin" w:xAlign="right" w:y="1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C8BE" w14:textId="77777777" w:rsidR="00005842" w:rsidRDefault="00005842" w:rsidP="00D91D11">
      <w:pPr>
        <w:spacing w:after="0" w:line="240" w:lineRule="auto"/>
      </w:pPr>
      <w:r>
        <w:separator/>
      </w:r>
    </w:p>
  </w:footnote>
  <w:footnote w:type="continuationSeparator" w:id="0">
    <w:p w14:paraId="0FA7E84C" w14:textId="77777777" w:rsidR="00005842" w:rsidRDefault="00005842" w:rsidP="00D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33A5" w14:textId="77777777" w:rsidR="00D91D11" w:rsidRPr="0088518A" w:rsidRDefault="00604DB1" w:rsidP="00C97F3A">
    <w:pPr>
      <w:pStyle w:val="Header"/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 w:rsidRPr="0088518A">
      <w:rPr>
        <w:rFonts w:ascii="Arial" w:hAnsi="Arial" w:cs="Arial"/>
        <w:sz w:val="18"/>
        <w:szCs w:val="20"/>
      </w:rPr>
      <w:t>CV-</w:t>
    </w:r>
    <w:r w:rsidR="00D91D11" w:rsidRPr="0088518A">
      <w:rPr>
        <w:rFonts w:ascii="Arial" w:hAnsi="Arial" w:cs="Arial"/>
        <w:sz w:val="18"/>
        <w:szCs w:val="20"/>
      </w:rPr>
      <w:t>Subham Dasgupta</w:t>
    </w:r>
  </w:p>
  <w:p w14:paraId="13821AC9" w14:textId="710EE976" w:rsidR="00C04FC0" w:rsidRPr="0088518A" w:rsidRDefault="00DA3655" w:rsidP="003328FE">
    <w:pPr>
      <w:pStyle w:val="Header"/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  <w:r w:rsidR="00D91D11" w:rsidRPr="0088518A">
      <w:rPr>
        <w:rFonts w:ascii="Arial" w:hAnsi="Arial" w:cs="Arial"/>
        <w:sz w:val="18"/>
        <w:szCs w:val="20"/>
      </w:rPr>
      <w:t xml:space="preserve">Updated: </w:t>
    </w:r>
    <w:r w:rsidR="00FF772F">
      <w:rPr>
        <w:rFonts w:ascii="Arial" w:hAnsi="Arial" w:cs="Arial"/>
        <w:sz w:val="18"/>
        <w:szCs w:val="20"/>
      </w:rPr>
      <w:t>3-13-23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E22"/>
    <w:multiLevelType w:val="hybridMultilevel"/>
    <w:tmpl w:val="A7947F30"/>
    <w:lvl w:ilvl="0" w:tplc="65DC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E50AB"/>
    <w:multiLevelType w:val="hybridMultilevel"/>
    <w:tmpl w:val="84C6351C"/>
    <w:lvl w:ilvl="0" w:tplc="CA3853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074C"/>
    <w:multiLevelType w:val="hybridMultilevel"/>
    <w:tmpl w:val="43601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24A67"/>
    <w:multiLevelType w:val="hybridMultilevel"/>
    <w:tmpl w:val="DFA41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E212D"/>
    <w:multiLevelType w:val="hybridMultilevel"/>
    <w:tmpl w:val="1430B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62134"/>
    <w:multiLevelType w:val="hybridMultilevel"/>
    <w:tmpl w:val="5F8868D2"/>
    <w:lvl w:ilvl="0" w:tplc="FBE05D30">
      <w:start w:val="2020"/>
      <w:numFmt w:val="decimal"/>
      <w:lvlText w:val="%1"/>
      <w:lvlJc w:val="left"/>
      <w:pPr>
        <w:ind w:left="18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D00CF"/>
    <w:multiLevelType w:val="hybridMultilevel"/>
    <w:tmpl w:val="88025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F178C"/>
    <w:multiLevelType w:val="hybridMultilevel"/>
    <w:tmpl w:val="88AA5440"/>
    <w:lvl w:ilvl="0" w:tplc="7A48A8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4396A"/>
    <w:multiLevelType w:val="hybridMultilevel"/>
    <w:tmpl w:val="3CA86F4A"/>
    <w:lvl w:ilvl="0" w:tplc="0A940CE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33814"/>
    <w:multiLevelType w:val="hybridMultilevel"/>
    <w:tmpl w:val="BC78ECC6"/>
    <w:lvl w:ilvl="0" w:tplc="0526DC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AF2A36"/>
    <w:multiLevelType w:val="hybridMultilevel"/>
    <w:tmpl w:val="343EA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24E56"/>
    <w:multiLevelType w:val="hybridMultilevel"/>
    <w:tmpl w:val="DB362E60"/>
    <w:lvl w:ilvl="0" w:tplc="D6F4D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B0B93"/>
    <w:multiLevelType w:val="hybridMultilevel"/>
    <w:tmpl w:val="1C902244"/>
    <w:lvl w:ilvl="0" w:tplc="3B42DCF4">
      <w:start w:val="2019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038B0"/>
    <w:multiLevelType w:val="hybridMultilevel"/>
    <w:tmpl w:val="F7668CEE"/>
    <w:lvl w:ilvl="0" w:tplc="1DBAE6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067656">
    <w:abstractNumId w:val="13"/>
  </w:num>
  <w:num w:numId="2" w16cid:durableId="1524397167">
    <w:abstractNumId w:val="1"/>
  </w:num>
  <w:num w:numId="3" w16cid:durableId="377625759">
    <w:abstractNumId w:val="3"/>
  </w:num>
  <w:num w:numId="4" w16cid:durableId="487209709">
    <w:abstractNumId w:val="9"/>
  </w:num>
  <w:num w:numId="5" w16cid:durableId="1414860157">
    <w:abstractNumId w:val="10"/>
  </w:num>
  <w:num w:numId="6" w16cid:durableId="327053516">
    <w:abstractNumId w:val="6"/>
  </w:num>
  <w:num w:numId="7" w16cid:durableId="1186285989">
    <w:abstractNumId w:val="8"/>
  </w:num>
  <w:num w:numId="8" w16cid:durableId="793518490">
    <w:abstractNumId w:val="5"/>
  </w:num>
  <w:num w:numId="9" w16cid:durableId="2145658609">
    <w:abstractNumId w:val="12"/>
  </w:num>
  <w:num w:numId="10" w16cid:durableId="1056659514">
    <w:abstractNumId w:val="7"/>
  </w:num>
  <w:num w:numId="11" w16cid:durableId="1584297461">
    <w:abstractNumId w:val="4"/>
  </w:num>
  <w:num w:numId="12" w16cid:durableId="1702975852">
    <w:abstractNumId w:val="2"/>
  </w:num>
  <w:num w:numId="13" w16cid:durableId="1007832274">
    <w:abstractNumId w:val="11"/>
  </w:num>
  <w:num w:numId="14" w16cid:durableId="15588540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9"/>
    <w:rsid w:val="00005842"/>
    <w:rsid w:val="00011214"/>
    <w:rsid w:val="00014732"/>
    <w:rsid w:val="000165BE"/>
    <w:rsid w:val="000202B7"/>
    <w:rsid w:val="00020755"/>
    <w:rsid w:val="0002522E"/>
    <w:rsid w:val="00033CCE"/>
    <w:rsid w:val="00034481"/>
    <w:rsid w:val="0004647B"/>
    <w:rsid w:val="000514ED"/>
    <w:rsid w:val="00051BA8"/>
    <w:rsid w:val="00067382"/>
    <w:rsid w:val="0007176B"/>
    <w:rsid w:val="00073A06"/>
    <w:rsid w:val="0007785D"/>
    <w:rsid w:val="00084257"/>
    <w:rsid w:val="000846FA"/>
    <w:rsid w:val="00085C6F"/>
    <w:rsid w:val="00090706"/>
    <w:rsid w:val="000A73C4"/>
    <w:rsid w:val="000B499A"/>
    <w:rsid w:val="000C5894"/>
    <w:rsid w:val="000C6322"/>
    <w:rsid w:val="000D04EE"/>
    <w:rsid w:val="000D4A34"/>
    <w:rsid w:val="000E0280"/>
    <w:rsid w:val="000E752C"/>
    <w:rsid w:val="000F70C9"/>
    <w:rsid w:val="00100624"/>
    <w:rsid w:val="0010092B"/>
    <w:rsid w:val="00101035"/>
    <w:rsid w:val="00111271"/>
    <w:rsid w:val="00111DF6"/>
    <w:rsid w:val="00111F35"/>
    <w:rsid w:val="00113D50"/>
    <w:rsid w:val="00114E4E"/>
    <w:rsid w:val="00117A53"/>
    <w:rsid w:val="00120BA6"/>
    <w:rsid w:val="00130ADF"/>
    <w:rsid w:val="0013450A"/>
    <w:rsid w:val="00136E20"/>
    <w:rsid w:val="001420DD"/>
    <w:rsid w:val="00156530"/>
    <w:rsid w:val="00163440"/>
    <w:rsid w:val="00164E67"/>
    <w:rsid w:val="001705B8"/>
    <w:rsid w:val="0018336E"/>
    <w:rsid w:val="0018574E"/>
    <w:rsid w:val="00186B57"/>
    <w:rsid w:val="001A609D"/>
    <w:rsid w:val="001B6A6C"/>
    <w:rsid w:val="001C0585"/>
    <w:rsid w:val="001C0F75"/>
    <w:rsid w:val="001C18B5"/>
    <w:rsid w:val="001C2757"/>
    <w:rsid w:val="001D14A4"/>
    <w:rsid w:val="001D373C"/>
    <w:rsid w:val="001F4D20"/>
    <w:rsid w:val="002037FF"/>
    <w:rsid w:val="00206482"/>
    <w:rsid w:val="0021333E"/>
    <w:rsid w:val="00222C63"/>
    <w:rsid w:val="00231620"/>
    <w:rsid w:val="00232504"/>
    <w:rsid w:val="00233B50"/>
    <w:rsid w:val="00236453"/>
    <w:rsid w:val="00246200"/>
    <w:rsid w:val="002541A7"/>
    <w:rsid w:val="002606FC"/>
    <w:rsid w:val="00261E45"/>
    <w:rsid w:val="00263EC3"/>
    <w:rsid w:val="002677D9"/>
    <w:rsid w:val="00274639"/>
    <w:rsid w:val="00284F31"/>
    <w:rsid w:val="002A4CAA"/>
    <w:rsid w:val="002B2EEA"/>
    <w:rsid w:val="002C29E2"/>
    <w:rsid w:val="002C54D6"/>
    <w:rsid w:val="002D2DA6"/>
    <w:rsid w:val="002E3AC7"/>
    <w:rsid w:val="002E4B4E"/>
    <w:rsid w:val="002E5914"/>
    <w:rsid w:val="00316462"/>
    <w:rsid w:val="0032459F"/>
    <w:rsid w:val="003328FE"/>
    <w:rsid w:val="00335D0E"/>
    <w:rsid w:val="00336352"/>
    <w:rsid w:val="00341CF7"/>
    <w:rsid w:val="00351450"/>
    <w:rsid w:val="0035208A"/>
    <w:rsid w:val="003528C0"/>
    <w:rsid w:val="00354758"/>
    <w:rsid w:val="0035716E"/>
    <w:rsid w:val="003707A3"/>
    <w:rsid w:val="00384223"/>
    <w:rsid w:val="003870E8"/>
    <w:rsid w:val="00387B02"/>
    <w:rsid w:val="003933E4"/>
    <w:rsid w:val="003A4286"/>
    <w:rsid w:val="003A46C1"/>
    <w:rsid w:val="003C7B18"/>
    <w:rsid w:val="003D6BE9"/>
    <w:rsid w:val="003D6BFA"/>
    <w:rsid w:val="003E276F"/>
    <w:rsid w:val="003E326E"/>
    <w:rsid w:val="0040265F"/>
    <w:rsid w:val="00411225"/>
    <w:rsid w:val="00416F31"/>
    <w:rsid w:val="004172B7"/>
    <w:rsid w:val="00417CB9"/>
    <w:rsid w:val="00420D7E"/>
    <w:rsid w:val="00422841"/>
    <w:rsid w:val="004502A8"/>
    <w:rsid w:val="00452262"/>
    <w:rsid w:val="00452F71"/>
    <w:rsid w:val="00457B59"/>
    <w:rsid w:val="004635F9"/>
    <w:rsid w:val="00470765"/>
    <w:rsid w:val="004774BC"/>
    <w:rsid w:val="004776FE"/>
    <w:rsid w:val="00490040"/>
    <w:rsid w:val="004A32CC"/>
    <w:rsid w:val="004A4D12"/>
    <w:rsid w:val="004B0EC2"/>
    <w:rsid w:val="004B216A"/>
    <w:rsid w:val="004C2435"/>
    <w:rsid w:val="004C57EA"/>
    <w:rsid w:val="004D0116"/>
    <w:rsid w:val="004E04F8"/>
    <w:rsid w:val="004F2E91"/>
    <w:rsid w:val="004F335C"/>
    <w:rsid w:val="00500E86"/>
    <w:rsid w:val="00501045"/>
    <w:rsid w:val="00501851"/>
    <w:rsid w:val="0050368A"/>
    <w:rsid w:val="00510C35"/>
    <w:rsid w:val="0051566B"/>
    <w:rsid w:val="00516CC9"/>
    <w:rsid w:val="00516F2A"/>
    <w:rsid w:val="00520099"/>
    <w:rsid w:val="00527F93"/>
    <w:rsid w:val="00531103"/>
    <w:rsid w:val="005338A2"/>
    <w:rsid w:val="005338D8"/>
    <w:rsid w:val="00541E0D"/>
    <w:rsid w:val="005639E9"/>
    <w:rsid w:val="00564E72"/>
    <w:rsid w:val="00576099"/>
    <w:rsid w:val="00581AF3"/>
    <w:rsid w:val="00586FCE"/>
    <w:rsid w:val="0059104A"/>
    <w:rsid w:val="0059206B"/>
    <w:rsid w:val="005975C1"/>
    <w:rsid w:val="005A07D9"/>
    <w:rsid w:val="005A2721"/>
    <w:rsid w:val="005A7620"/>
    <w:rsid w:val="005B4891"/>
    <w:rsid w:val="005B7997"/>
    <w:rsid w:val="005C307B"/>
    <w:rsid w:val="005C39E7"/>
    <w:rsid w:val="005C6991"/>
    <w:rsid w:val="005C766B"/>
    <w:rsid w:val="005D1495"/>
    <w:rsid w:val="005D279C"/>
    <w:rsid w:val="005E3CA2"/>
    <w:rsid w:val="005E6FAC"/>
    <w:rsid w:val="005F54E2"/>
    <w:rsid w:val="005F7BA8"/>
    <w:rsid w:val="006009E8"/>
    <w:rsid w:val="00604DB1"/>
    <w:rsid w:val="00607221"/>
    <w:rsid w:val="0060753A"/>
    <w:rsid w:val="00607618"/>
    <w:rsid w:val="00610136"/>
    <w:rsid w:val="0061073C"/>
    <w:rsid w:val="00612A9B"/>
    <w:rsid w:val="006151FD"/>
    <w:rsid w:val="006345B5"/>
    <w:rsid w:val="00642AE2"/>
    <w:rsid w:val="00664E8D"/>
    <w:rsid w:val="006715AA"/>
    <w:rsid w:val="00682C86"/>
    <w:rsid w:val="00687E7B"/>
    <w:rsid w:val="006A0378"/>
    <w:rsid w:val="006A53CB"/>
    <w:rsid w:val="006B3B58"/>
    <w:rsid w:val="006C0060"/>
    <w:rsid w:val="006C1C41"/>
    <w:rsid w:val="006C4CFF"/>
    <w:rsid w:val="006C5B27"/>
    <w:rsid w:val="006D0014"/>
    <w:rsid w:val="006D0242"/>
    <w:rsid w:val="006D0E2F"/>
    <w:rsid w:val="006D5531"/>
    <w:rsid w:val="006E27FE"/>
    <w:rsid w:val="006E59D6"/>
    <w:rsid w:val="006E67CE"/>
    <w:rsid w:val="006E78E7"/>
    <w:rsid w:val="006F1B6A"/>
    <w:rsid w:val="006F67D8"/>
    <w:rsid w:val="0070536F"/>
    <w:rsid w:val="00717367"/>
    <w:rsid w:val="0072314E"/>
    <w:rsid w:val="00733340"/>
    <w:rsid w:val="00741C18"/>
    <w:rsid w:val="0074343B"/>
    <w:rsid w:val="00746779"/>
    <w:rsid w:val="007511C6"/>
    <w:rsid w:val="007522CB"/>
    <w:rsid w:val="007723DE"/>
    <w:rsid w:val="00773496"/>
    <w:rsid w:val="0077775A"/>
    <w:rsid w:val="00780556"/>
    <w:rsid w:val="00780A21"/>
    <w:rsid w:val="00785051"/>
    <w:rsid w:val="007A47D7"/>
    <w:rsid w:val="007A4860"/>
    <w:rsid w:val="007B6175"/>
    <w:rsid w:val="007C5B5E"/>
    <w:rsid w:val="007D3B0F"/>
    <w:rsid w:val="007D6FE1"/>
    <w:rsid w:val="007D78FF"/>
    <w:rsid w:val="007E22D3"/>
    <w:rsid w:val="007E4A18"/>
    <w:rsid w:val="007E4C29"/>
    <w:rsid w:val="007F3CAE"/>
    <w:rsid w:val="007F675A"/>
    <w:rsid w:val="00812F17"/>
    <w:rsid w:val="0082073E"/>
    <w:rsid w:val="0082165A"/>
    <w:rsid w:val="008309A2"/>
    <w:rsid w:val="008354F5"/>
    <w:rsid w:val="0083771C"/>
    <w:rsid w:val="00841973"/>
    <w:rsid w:val="00841D16"/>
    <w:rsid w:val="0084293A"/>
    <w:rsid w:val="00842980"/>
    <w:rsid w:val="008477ED"/>
    <w:rsid w:val="00865668"/>
    <w:rsid w:val="00871029"/>
    <w:rsid w:val="0088518A"/>
    <w:rsid w:val="00885F77"/>
    <w:rsid w:val="0089191E"/>
    <w:rsid w:val="008A0C8F"/>
    <w:rsid w:val="008A2084"/>
    <w:rsid w:val="008A62EE"/>
    <w:rsid w:val="008B6659"/>
    <w:rsid w:val="008C2432"/>
    <w:rsid w:val="008C37EC"/>
    <w:rsid w:val="008D1117"/>
    <w:rsid w:val="008E0A02"/>
    <w:rsid w:val="008F29C6"/>
    <w:rsid w:val="008F6F2B"/>
    <w:rsid w:val="00900259"/>
    <w:rsid w:val="00900E83"/>
    <w:rsid w:val="00911AEA"/>
    <w:rsid w:val="009137B0"/>
    <w:rsid w:val="0091732C"/>
    <w:rsid w:val="009175E8"/>
    <w:rsid w:val="009409E1"/>
    <w:rsid w:val="00941623"/>
    <w:rsid w:val="00941B5A"/>
    <w:rsid w:val="00941D5F"/>
    <w:rsid w:val="0095467F"/>
    <w:rsid w:val="00957CED"/>
    <w:rsid w:val="00962C35"/>
    <w:rsid w:val="00972926"/>
    <w:rsid w:val="0097439A"/>
    <w:rsid w:val="009804C6"/>
    <w:rsid w:val="00984FC3"/>
    <w:rsid w:val="0098648D"/>
    <w:rsid w:val="009958E5"/>
    <w:rsid w:val="00997961"/>
    <w:rsid w:val="009B2672"/>
    <w:rsid w:val="009B3C75"/>
    <w:rsid w:val="009C35F6"/>
    <w:rsid w:val="009C6874"/>
    <w:rsid w:val="009D2115"/>
    <w:rsid w:val="009D56AD"/>
    <w:rsid w:val="009D637C"/>
    <w:rsid w:val="009E13B8"/>
    <w:rsid w:val="009E1D5D"/>
    <w:rsid w:val="009F0E9C"/>
    <w:rsid w:val="00A0108D"/>
    <w:rsid w:val="00A04253"/>
    <w:rsid w:val="00A10031"/>
    <w:rsid w:val="00A13911"/>
    <w:rsid w:val="00A21ED9"/>
    <w:rsid w:val="00A24B85"/>
    <w:rsid w:val="00A41A32"/>
    <w:rsid w:val="00A43D58"/>
    <w:rsid w:val="00A46A5F"/>
    <w:rsid w:val="00A713C9"/>
    <w:rsid w:val="00A71994"/>
    <w:rsid w:val="00A71FC6"/>
    <w:rsid w:val="00A90AE6"/>
    <w:rsid w:val="00A95C02"/>
    <w:rsid w:val="00AA20C9"/>
    <w:rsid w:val="00AA5C76"/>
    <w:rsid w:val="00AB56D2"/>
    <w:rsid w:val="00AC2A38"/>
    <w:rsid w:val="00AC35CF"/>
    <w:rsid w:val="00AC482F"/>
    <w:rsid w:val="00AC7AF2"/>
    <w:rsid w:val="00AD2E6F"/>
    <w:rsid w:val="00AD5181"/>
    <w:rsid w:val="00AF2108"/>
    <w:rsid w:val="00AF39F8"/>
    <w:rsid w:val="00AF4EB5"/>
    <w:rsid w:val="00B02FE5"/>
    <w:rsid w:val="00B043C4"/>
    <w:rsid w:val="00B201DF"/>
    <w:rsid w:val="00B20F16"/>
    <w:rsid w:val="00B26DCD"/>
    <w:rsid w:val="00B31634"/>
    <w:rsid w:val="00B50D9D"/>
    <w:rsid w:val="00B52146"/>
    <w:rsid w:val="00B52D89"/>
    <w:rsid w:val="00B616A8"/>
    <w:rsid w:val="00B715C5"/>
    <w:rsid w:val="00B71838"/>
    <w:rsid w:val="00B73257"/>
    <w:rsid w:val="00B74CFA"/>
    <w:rsid w:val="00B760C5"/>
    <w:rsid w:val="00B77B0E"/>
    <w:rsid w:val="00B91193"/>
    <w:rsid w:val="00B96622"/>
    <w:rsid w:val="00B96DEE"/>
    <w:rsid w:val="00B96F4A"/>
    <w:rsid w:val="00BA272B"/>
    <w:rsid w:val="00BA5A66"/>
    <w:rsid w:val="00BA68E8"/>
    <w:rsid w:val="00BA6B53"/>
    <w:rsid w:val="00BB0B7F"/>
    <w:rsid w:val="00BB20B7"/>
    <w:rsid w:val="00BC1A45"/>
    <w:rsid w:val="00BC2214"/>
    <w:rsid w:val="00BC5932"/>
    <w:rsid w:val="00BD2B9E"/>
    <w:rsid w:val="00BD6375"/>
    <w:rsid w:val="00BD6E4B"/>
    <w:rsid w:val="00BE3183"/>
    <w:rsid w:val="00BE3B4C"/>
    <w:rsid w:val="00BE3C88"/>
    <w:rsid w:val="00BE6A4A"/>
    <w:rsid w:val="00BF4F83"/>
    <w:rsid w:val="00BF571E"/>
    <w:rsid w:val="00C00559"/>
    <w:rsid w:val="00C04FC0"/>
    <w:rsid w:val="00C06DC3"/>
    <w:rsid w:val="00C12A25"/>
    <w:rsid w:val="00C131E6"/>
    <w:rsid w:val="00C13B7B"/>
    <w:rsid w:val="00C20098"/>
    <w:rsid w:val="00C22C11"/>
    <w:rsid w:val="00C2394D"/>
    <w:rsid w:val="00C26961"/>
    <w:rsid w:val="00C31C79"/>
    <w:rsid w:val="00C328CE"/>
    <w:rsid w:val="00C33E25"/>
    <w:rsid w:val="00C36E8A"/>
    <w:rsid w:val="00C45361"/>
    <w:rsid w:val="00C46F57"/>
    <w:rsid w:val="00C513EF"/>
    <w:rsid w:val="00C51F13"/>
    <w:rsid w:val="00C526C1"/>
    <w:rsid w:val="00C52CC8"/>
    <w:rsid w:val="00C6173E"/>
    <w:rsid w:val="00C630EE"/>
    <w:rsid w:val="00C64665"/>
    <w:rsid w:val="00C67BC6"/>
    <w:rsid w:val="00C744B6"/>
    <w:rsid w:val="00C806BA"/>
    <w:rsid w:val="00C810A9"/>
    <w:rsid w:val="00C8357E"/>
    <w:rsid w:val="00C905EF"/>
    <w:rsid w:val="00C90B2D"/>
    <w:rsid w:val="00C93B06"/>
    <w:rsid w:val="00C964A7"/>
    <w:rsid w:val="00C9678E"/>
    <w:rsid w:val="00C97F3A"/>
    <w:rsid w:val="00CA3864"/>
    <w:rsid w:val="00CA7468"/>
    <w:rsid w:val="00CB4E0E"/>
    <w:rsid w:val="00CC13BF"/>
    <w:rsid w:val="00CC1C08"/>
    <w:rsid w:val="00CC4607"/>
    <w:rsid w:val="00CD0A13"/>
    <w:rsid w:val="00CD6264"/>
    <w:rsid w:val="00CE4AD3"/>
    <w:rsid w:val="00CF1FDE"/>
    <w:rsid w:val="00D147EB"/>
    <w:rsid w:val="00D25435"/>
    <w:rsid w:val="00D25536"/>
    <w:rsid w:val="00D37432"/>
    <w:rsid w:val="00D441B7"/>
    <w:rsid w:val="00D46D0D"/>
    <w:rsid w:val="00D62BE8"/>
    <w:rsid w:val="00D66716"/>
    <w:rsid w:val="00D850B2"/>
    <w:rsid w:val="00D872B0"/>
    <w:rsid w:val="00D91D11"/>
    <w:rsid w:val="00D94BAE"/>
    <w:rsid w:val="00D96D51"/>
    <w:rsid w:val="00DA298B"/>
    <w:rsid w:val="00DA3655"/>
    <w:rsid w:val="00DA402D"/>
    <w:rsid w:val="00DA4D82"/>
    <w:rsid w:val="00DA6679"/>
    <w:rsid w:val="00DC2950"/>
    <w:rsid w:val="00DD05E5"/>
    <w:rsid w:val="00DD38F0"/>
    <w:rsid w:val="00DD3D28"/>
    <w:rsid w:val="00DE0183"/>
    <w:rsid w:val="00DE6F34"/>
    <w:rsid w:val="00DF093E"/>
    <w:rsid w:val="00DF32EE"/>
    <w:rsid w:val="00E02E88"/>
    <w:rsid w:val="00E04215"/>
    <w:rsid w:val="00E1236B"/>
    <w:rsid w:val="00E14B21"/>
    <w:rsid w:val="00E176CF"/>
    <w:rsid w:val="00E21D0D"/>
    <w:rsid w:val="00E25A16"/>
    <w:rsid w:val="00E32360"/>
    <w:rsid w:val="00E451D8"/>
    <w:rsid w:val="00E46A12"/>
    <w:rsid w:val="00E5303F"/>
    <w:rsid w:val="00E617F8"/>
    <w:rsid w:val="00E7177F"/>
    <w:rsid w:val="00E72499"/>
    <w:rsid w:val="00E868F8"/>
    <w:rsid w:val="00EA1DB6"/>
    <w:rsid w:val="00EA262D"/>
    <w:rsid w:val="00EA7CF2"/>
    <w:rsid w:val="00EB24F9"/>
    <w:rsid w:val="00EB46A3"/>
    <w:rsid w:val="00EC0540"/>
    <w:rsid w:val="00ED7BA9"/>
    <w:rsid w:val="00EE0E07"/>
    <w:rsid w:val="00EE2582"/>
    <w:rsid w:val="00EE28A1"/>
    <w:rsid w:val="00EF167C"/>
    <w:rsid w:val="00EF53E6"/>
    <w:rsid w:val="00F050B3"/>
    <w:rsid w:val="00F05E10"/>
    <w:rsid w:val="00F14126"/>
    <w:rsid w:val="00F14734"/>
    <w:rsid w:val="00F16089"/>
    <w:rsid w:val="00F2121A"/>
    <w:rsid w:val="00F2231B"/>
    <w:rsid w:val="00F23B27"/>
    <w:rsid w:val="00F24592"/>
    <w:rsid w:val="00F31D49"/>
    <w:rsid w:val="00F34664"/>
    <w:rsid w:val="00F36D46"/>
    <w:rsid w:val="00F53FB1"/>
    <w:rsid w:val="00F540A9"/>
    <w:rsid w:val="00F77DFD"/>
    <w:rsid w:val="00F91C1D"/>
    <w:rsid w:val="00F9278E"/>
    <w:rsid w:val="00FA10AA"/>
    <w:rsid w:val="00FA3840"/>
    <w:rsid w:val="00FB1524"/>
    <w:rsid w:val="00FB53FD"/>
    <w:rsid w:val="00FB74AD"/>
    <w:rsid w:val="00FB762E"/>
    <w:rsid w:val="00FC01C9"/>
    <w:rsid w:val="00FC51A4"/>
    <w:rsid w:val="00FD2EAC"/>
    <w:rsid w:val="00FD447D"/>
    <w:rsid w:val="00FD4DB9"/>
    <w:rsid w:val="00FF0B6B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C83C"/>
  <w15:docId w15:val="{95B6985B-AD41-A946-8088-0FD22F4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0AE6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A0378"/>
  </w:style>
  <w:style w:type="character" w:styleId="Strong">
    <w:name w:val="Strong"/>
    <w:uiPriority w:val="22"/>
    <w:qFormat/>
    <w:rsid w:val="00B616A8"/>
    <w:rPr>
      <w:b/>
      <w:bCs/>
    </w:rPr>
  </w:style>
  <w:style w:type="character" w:customStyle="1" w:styleId="apple-converted-space">
    <w:name w:val="apple-converted-space"/>
    <w:basedOn w:val="DefaultParagraphFont"/>
    <w:rsid w:val="00B616A8"/>
  </w:style>
  <w:style w:type="character" w:customStyle="1" w:styleId="hit">
    <w:name w:val="hit"/>
    <w:basedOn w:val="DefaultParagraphFont"/>
    <w:rsid w:val="00B616A8"/>
  </w:style>
  <w:style w:type="character" w:styleId="FollowedHyperlink">
    <w:name w:val="FollowedHyperlink"/>
    <w:uiPriority w:val="99"/>
    <w:semiHidden/>
    <w:unhideWhenUsed/>
    <w:rsid w:val="006D0E2F"/>
    <w:rPr>
      <w:color w:val="800080"/>
      <w:u w:val="single"/>
    </w:rPr>
  </w:style>
  <w:style w:type="paragraph" w:styleId="NoSpacing">
    <w:name w:val="No Spacing"/>
    <w:uiPriority w:val="1"/>
    <w:qFormat/>
    <w:rsid w:val="00DD05E5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91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D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D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9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91"/>
    <w:rPr>
      <w:rFonts w:ascii="Times New Roman" w:hAnsi="Times New Roman"/>
      <w:sz w:val="18"/>
      <w:szCs w:val="18"/>
    </w:rPr>
  </w:style>
  <w:style w:type="character" w:styleId="PageNumber">
    <w:name w:val="page number"/>
    <w:uiPriority w:val="99"/>
    <w:semiHidden/>
    <w:unhideWhenUsed/>
    <w:rsid w:val="00F05E10"/>
  </w:style>
  <w:style w:type="character" w:styleId="UnresolvedMention">
    <w:name w:val="Unresolved Mention"/>
    <w:uiPriority w:val="99"/>
    <w:semiHidden/>
    <w:unhideWhenUsed/>
    <w:rsid w:val="009D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4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sG13200AAAAJ&amp;hl=en" TargetMode="External"/><Relationship Id="rId4" Type="http://schemas.openxmlformats.org/officeDocument/2006/relationships/styles" Target="styles.xml"/><Relationship Id="rId9" Type="http://schemas.openxmlformats.org/officeDocument/2006/relationships/hyperlink" Target="mailto:subhamd@clemson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bham8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4D70-7205-4C09-9C5A-D5020E8973B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EE65ECC-23F3-C046-91EA-B6317BA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C:\Users\subham86\AppData\Local\Chemistry Add-in for Word\Chemistry Gallery\Chem4Word.dotx</Template>
  <TotalTime>41</TotalTime>
  <Pages>11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Subham Dasgupta</cp:lastModifiedBy>
  <cp:revision>4</cp:revision>
  <cp:lastPrinted>2021-11-24T18:12:00Z</cp:lastPrinted>
  <dcterms:created xsi:type="dcterms:W3CDTF">2023-03-13T21:50:00Z</dcterms:created>
  <dcterms:modified xsi:type="dcterms:W3CDTF">2023-03-15T02:35:00Z</dcterms:modified>
</cp:coreProperties>
</file>